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1F" w:rsidRPr="00892DEF" w:rsidRDefault="000B0D5D" w:rsidP="00892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Артикуляция з</w:t>
      </w:r>
      <w:r w:rsidR="000E7F1F" w:rsidRPr="00892DEF">
        <w:rPr>
          <w:rFonts w:ascii="Times New Roman" w:hAnsi="Times New Roman" w:cs="Times New Roman"/>
          <w:b/>
          <w:sz w:val="28"/>
          <w:szCs w:val="28"/>
        </w:rPr>
        <w:t>вук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0B0D5D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B0D5D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 [З</w:t>
      </w:r>
      <w:r w:rsidRPr="000B0D5D">
        <w:rPr>
          <w:rFonts w:ascii="Times New Roman" w:hAnsi="Times New Roman" w:cs="Times New Roman"/>
          <w:b/>
          <w:sz w:val="28"/>
          <w:szCs w:val="28"/>
        </w:rPr>
        <w:t>’]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D5D" w:rsidRPr="000B0D5D" w:rsidRDefault="000B0D5D" w:rsidP="000B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D5D">
        <w:rPr>
          <w:rFonts w:ascii="Times New Roman" w:hAnsi="Times New Roman" w:cs="Times New Roman"/>
          <w:sz w:val="28"/>
          <w:szCs w:val="28"/>
        </w:rPr>
        <w:t>Звук [з] — согласный, звонкий, твёрдый.</w:t>
      </w:r>
    </w:p>
    <w:p w:rsidR="000B0D5D" w:rsidRPr="000B0D5D" w:rsidRDefault="000B0D5D" w:rsidP="000B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D5D">
        <w:rPr>
          <w:rFonts w:ascii="Times New Roman" w:hAnsi="Times New Roman" w:cs="Times New Roman"/>
          <w:b/>
          <w:sz w:val="28"/>
          <w:szCs w:val="28"/>
        </w:rPr>
        <w:t xml:space="preserve">Губы </w:t>
      </w:r>
      <w:r w:rsidRPr="000B0D5D">
        <w:rPr>
          <w:rFonts w:ascii="Times New Roman" w:hAnsi="Times New Roman" w:cs="Times New Roman"/>
          <w:sz w:val="28"/>
          <w:szCs w:val="28"/>
        </w:rPr>
        <w:t>— в улыбке, видны верхние и нижние зубы.</w:t>
      </w:r>
    </w:p>
    <w:p w:rsidR="000B0D5D" w:rsidRPr="000B0D5D" w:rsidRDefault="000B0D5D" w:rsidP="000B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D5D">
        <w:rPr>
          <w:rFonts w:ascii="Times New Roman" w:hAnsi="Times New Roman" w:cs="Times New Roman"/>
          <w:b/>
          <w:sz w:val="28"/>
          <w:szCs w:val="28"/>
        </w:rPr>
        <w:t>Зубы</w:t>
      </w:r>
      <w:r w:rsidRPr="000B0D5D">
        <w:rPr>
          <w:rFonts w:ascii="Times New Roman" w:hAnsi="Times New Roman" w:cs="Times New Roman"/>
          <w:sz w:val="28"/>
          <w:szCs w:val="28"/>
        </w:rPr>
        <w:t xml:space="preserve"> — сближены.</w:t>
      </w:r>
    </w:p>
    <w:p w:rsidR="000B0D5D" w:rsidRPr="000B0D5D" w:rsidRDefault="000B0D5D" w:rsidP="000B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D5D">
        <w:rPr>
          <w:rFonts w:ascii="Times New Roman" w:hAnsi="Times New Roman" w:cs="Times New Roman"/>
          <w:b/>
          <w:sz w:val="28"/>
          <w:szCs w:val="28"/>
        </w:rPr>
        <w:t>Язык</w:t>
      </w:r>
      <w:r w:rsidRPr="000B0D5D">
        <w:rPr>
          <w:rFonts w:ascii="Times New Roman" w:hAnsi="Times New Roman" w:cs="Times New Roman"/>
          <w:sz w:val="28"/>
          <w:szCs w:val="28"/>
        </w:rPr>
        <w:t xml:space="preserve"> — выгнут вве</w:t>
      </w:r>
      <w:proofErr w:type="gramStart"/>
      <w:r w:rsidRPr="000B0D5D">
        <w:rPr>
          <w:rFonts w:ascii="Times New Roman" w:hAnsi="Times New Roman" w:cs="Times New Roman"/>
          <w:sz w:val="28"/>
          <w:szCs w:val="28"/>
        </w:rPr>
        <w:t>рх в ср</w:t>
      </w:r>
      <w:proofErr w:type="gramEnd"/>
      <w:r w:rsidRPr="000B0D5D">
        <w:rPr>
          <w:rFonts w:ascii="Times New Roman" w:hAnsi="Times New Roman" w:cs="Times New Roman"/>
          <w:sz w:val="28"/>
          <w:szCs w:val="28"/>
        </w:rPr>
        <w:t>едней части. Кончик опущен за нижние зубы. Боковые</w:t>
      </w:r>
    </w:p>
    <w:p w:rsidR="000B0D5D" w:rsidRPr="000B0D5D" w:rsidRDefault="000B0D5D" w:rsidP="000B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5D">
        <w:rPr>
          <w:rFonts w:ascii="Times New Roman" w:hAnsi="Times New Roman" w:cs="Times New Roman"/>
          <w:sz w:val="28"/>
          <w:szCs w:val="28"/>
        </w:rPr>
        <w:t>края языка плотно прижаты к боковым зубам.</w:t>
      </w:r>
    </w:p>
    <w:p w:rsidR="000B0D5D" w:rsidRPr="000B0D5D" w:rsidRDefault="000B0D5D" w:rsidP="000B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D5D">
        <w:rPr>
          <w:rFonts w:ascii="Times New Roman" w:hAnsi="Times New Roman" w:cs="Times New Roman"/>
          <w:sz w:val="28"/>
          <w:szCs w:val="28"/>
        </w:rPr>
        <w:t>Воздушная струя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D5D">
        <w:rPr>
          <w:rFonts w:ascii="Times New Roman" w:hAnsi="Times New Roman" w:cs="Times New Roman"/>
          <w:sz w:val="28"/>
          <w:szCs w:val="28"/>
        </w:rPr>
        <w:t xml:space="preserve">сильная, идёт посередине языка, направлена вниз, на </w:t>
      </w:r>
      <w:proofErr w:type="gramStart"/>
      <w:r w:rsidRPr="000B0D5D">
        <w:rPr>
          <w:rFonts w:ascii="Times New Roman" w:hAnsi="Times New Roman" w:cs="Times New Roman"/>
          <w:sz w:val="28"/>
          <w:szCs w:val="28"/>
        </w:rPr>
        <w:t>нижние</w:t>
      </w:r>
      <w:proofErr w:type="gramEnd"/>
    </w:p>
    <w:p w:rsidR="000B0D5D" w:rsidRPr="000B0D5D" w:rsidRDefault="000B0D5D" w:rsidP="000B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5D">
        <w:rPr>
          <w:rFonts w:ascii="Times New Roman" w:hAnsi="Times New Roman" w:cs="Times New Roman"/>
          <w:sz w:val="28"/>
          <w:szCs w:val="28"/>
        </w:rPr>
        <w:t>резцы. Снаружи ощущается сильная узкая холодная струя воздуха.</w:t>
      </w:r>
    </w:p>
    <w:p w:rsidR="000B0D5D" w:rsidRPr="000B0D5D" w:rsidRDefault="000B0D5D" w:rsidP="000B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D5D">
        <w:rPr>
          <w:rFonts w:ascii="Times New Roman" w:hAnsi="Times New Roman" w:cs="Times New Roman"/>
          <w:sz w:val="28"/>
          <w:szCs w:val="28"/>
        </w:rPr>
        <w:t>Голосовые связки сомкнуты и вибрируют.</w:t>
      </w:r>
    </w:p>
    <w:p w:rsidR="000E7F1F" w:rsidRPr="00892DEF" w:rsidRDefault="000E7F1F" w:rsidP="000B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F1F" w:rsidRDefault="000B0D5D" w:rsidP="000B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произнесении звука [з</w:t>
      </w:r>
      <w:r w:rsidRPr="000B0D5D">
        <w:rPr>
          <w:rFonts w:ascii="Times New Roman" w:hAnsi="Times New Roman" w:cs="Times New Roman"/>
          <w:sz w:val="28"/>
          <w:szCs w:val="28"/>
        </w:rPr>
        <w:t>’]</w:t>
      </w:r>
      <w:r w:rsidR="000E7F1F" w:rsidRPr="00892DEF">
        <w:rPr>
          <w:rFonts w:ascii="Times New Roman" w:hAnsi="Times New Roman" w:cs="Times New Roman"/>
          <w:sz w:val="28"/>
          <w:szCs w:val="28"/>
        </w:rPr>
        <w:t xml:space="preserve"> положение органов артикуляции сходное, но г</w:t>
      </w:r>
      <w:r>
        <w:rPr>
          <w:rFonts w:ascii="Times New Roman" w:hAnsi="Times New Roman" w:cs="Times New Roman"/>
          <w:sz w:val="28"/>
          <w:szCs w:val="28"/>
        </w:rPr>
        <w:t>убы растягиваются больше, я</w:t>
      </w:r>
      <w:r w:rsidRPr="000B0D5D">
        <w:rPr>
          <w:rFonts w:ascii="Times New Roman" w:hAnsi="Times New Roman" w:cs="Times New Roman"/>
          <w:sz w:val="28"/>
          <w:szCs w:val="28"/>
        </w:rPr>
        <w:t>зык — выгнут в средней части выше, чем при звуке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] и продвинут вперёд. Кончик </w:t>
      </w:r>
      <w:r w:rsidRPr="000B0D5D">
        <w:rPr>
          <w:rFonts w:ascii="Times New Roman" w:hAnsi="Times New Roman" w:cs="Times New Roman"/>
          <w:sz w:val="28"/>
          <w:szCs w:val="28"/>
        </w:rPr>
        <w:t>у зубов, но не касается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5D" w:rsidRPr="00892DEF" w:rsidRDefault="000B0D5D" w:rsidP="000B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F1F" w:rsidRPr="00892DEF" w:rsidRDefault="000E7F1F" w:rsidP="00892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EF">
        <w:rPr>
          <w:rFonts w:ascii="Times New Roman" w:hAnsi="Times New Roman" w:cs="Times New Roman"/>
          <w:b/>
          <w:sz w:val="28"/>
          <w:szCs w:val="28"/>
        </w:rPr>
        <w:t>Арт</w:t>
      </w:r>
      <w:r w:rsidR="000B0D5D">
        <w:rPr>
          <w:rFonts w:ascii="Times New Roman" w:hAnsi="Times New Roman" w:cs="Times New Roman"/>
          <w:b/>
          <w:sz w:val="28"/>
          <w:szCs w:val="28"/>
        </w:rPr>
        <w:t xml:space="preserve">икуляционная гимнастика. Звуки </w:t>
      </w:r>
      <w:r w:rsidR="000B0D5D" w:rsidRPr="000B0D5D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0B0D5D" w:rsidRPr="000B0D5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0B0D5D" w:rsidRPr="000B0D5D">
        <w:rPr>
          <w:rFonts w:ascii="Times New Roman" w:hAnsi="Times New Roman" w:cs="Times New Roman"/>
          <w:b/>
          <w:sz w:val="28"/>
          <w:szCs w:val="28"/>
        </w:rPr>
        <w:t>], [З’].</w:t>
      </w: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2DEF">
        <w:rPr>
          <w:rFonts w:ascii="Times New Roman" w:hAnsi="Times New Roman" w:cs="Times New Roman"/>
          <w:b/>
          <w:i/>
          <w:sz w:val="28"/>
          <w:szCs w:val="28"/>
        </w:rPr>
        <w:t xml:space="preserve"> “Улыбка” </w:t>
      </w:r>
      <w:r w:rsidRPr="00892DE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EF">
        <w:rPr>
          <w:rFonts w:ascii="Times New Roman" w:hAnsi="Times New Roman" w:cs="Times New Roman"/>
          <w:sz w:val="28"/>
          <w:szCs w:val="28"/>
        </w:rPr>
        <w:t xml:space="preserve"> Растянуть губы в улыбке. </w:t>
      </w: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2DEF">
        <w:rPr>
          <w:rFonts w:ascii="Times New Roman" w:hAnsi="Times New Roman" w:cs="Times New Roman"/>
          <w:b/>
          <w:i/>
          <w:sz w:val="28"/>
          <w:szCs w:val="28"/>
        </w:rPr>
        <w:t xml:space="preserve"> “Заборчик” </w:t>
      </w:r>
      <w:r w:rsidRPr="00892DE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EF">
        <w:rPr>
          <w:rFonts w:ascii="Times New Roman" w:hAnsi="Times New Roman" w:cs="Times New Roman"/>
          <w:sz w:val="28"/>
          <w:szCs w:val="28"/>
        </w:rPr>
        <w:t xml:space="preserve"> Улыбнуться, с напряжением обнажить сближенные зубы. </w:t>
      </w: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2DEF">
        <w:rPr>
          <w:rFonts w:ascii="Times New Roman" w:hAnsi="Times New Roman" w:cs="Times New Roman"/>
          <w:sz w:val="28"/>
          <w:szCs w:val="28"/>
        </w:rPr>
        <w:t xml:space="preserve"> </w:t>
      </w:r>
      <w:r w:rsidRPr="00892DEF">
        <w:rPr>
          <w:rFonts w:ascii="Times New Roman" w:hAnsi="Times New Roman" w:cs="Times New Roman"/>
          <w:b/>
          <w:i/>
          <w:sz w:val="28"/>
          <w:szCs w:val="28"/>
        </w:rPr>
        <w:t xml:space="preserve">“Желобок” </w:t>
      </w:r>
      <w:r w:rsidRPr="00892DEF">
        <w:rPr>
          <w:rFonts w:ascii="Times New Roman" w:hAnsi="Times New Roman" w:cs="Times New Roman"/>
          <w:b/>
          <w:i/>
          <w:sz w:val="28"/>
          <w:szCs w:val="28"/>
        </w:rPr>
        <w:tab/>
      </w:r>
      <w:bookmarkStart w:id="0" w:name="_GoBack"/>
      <w:bookmarkEnd w:id="0"/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EF">
        <w:rPr>
          <w:rFonts w:ascii="Times New Roman" w:hAnsi="Times New Roman" w:cs="Times New Roman"/>
          <w:sz w:val="28"/>
          <w:szCs w:val="28"/>
        </w:rPr>
        <w:t xml:space="preserve"> Высунуть широкий язык, боковые края загнуть вверх, втянуть в себя щеки и воздух. </w:t>
      </w: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2DEF">
        <w:rPr>
          <w:rFonts w:ascii="Times New Roman" w:hAnsi="Times New Roman" w:cs="Times New Roman"/>
          <w:b/>
          <w:i/>
          <w:sz w:val="28"/>
          <w:szCs w:val="28"/>
        </w:rPr>
        <w:t xml:space="preserve"> “Красим нижний заборчик” </w:t>
      </w:r>
      <w:r w:rsidRPr="00892DE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EF">
        <w:rPr>
          <w:rFonts w:ascii="Times New Roman" w:hAnsi="Times New Roman" w:cs="Times New Roman"/>
          <w:sz w:val="28"/>
          <w:szCs w:val="28"/>
        </w:rPr>
        <w:t xml:space="preserve"> Улыбнуться, приоткрыть рот, кончиком языка с внутренней стороны “красим” нижние зубы “кисточкой” - кончиком язычка. Движения вверх-вниз и влево-вправо. </w:t>
      </w: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2DEF">
        <w:rPr>
          <w:rFonts w:ascii="Times New Roman" w:hAnsi="Times New Roman" w:cs="Times New Roman"/>
          <w:sz w:val="28"/>
          <w:szCs w:val="28"/>
        </w:rPr>
        <w:t xml:space="preserve"> </w:t>
      </w:r>
      <w:r w:rsidRPr="00892DEF">
        <w:rPr>
          <w:rFonts w:ascii="Times New Roman" w:hAnsi="Times New Roman" w:cs="Times New Roman"/>
          <w:b/>
          <w:i/>
          <w:sz w:val="28"/>
          <w:szCs w:val="28"/>
        </w:rPr>
        <w:t xml:space="preserve">“Непослушный язычок” </w:t>
      </w:r>
      <w:r w:rsidRPr="00892DE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EF">
        <w:rPr>
          <w:rFonts w:ascii="Times New Roman" w:hAnsi="Times New Roman" w:cs="Times New Roman"/>
          <w:sz w:val="28"/>
          <w:szCs w:val="28"/>
        </w:rPr>
        <w:t xml:space="preserve"> Улыбнуться, слегка покусывать кончик широкого язычка. </w:t>
      </w: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2DEF">
        <w:rPr>
          <w:rFonts w:ascii="Times New Roman" w:hAnsi="Times New Roman" w:cs="Times New Roman"/>
          <w:sz w:val="28"/>
          <w:szCs w:val="28"/>
        </w:rPr>
        <w:t xml:space="preserve"> </w:t>
      </w:r>
      <w:r w:rsidRPr="00892DEF">
        <w:rPr>
          <w:rFonts w:ascii="Times New Roman" w:hAnsi="Times New Roman" w:cs="Times New Roman"/>
          <w:b/>
          <w:i/>
          <w:sz w:val="28"/>
          <w:szCs w:val="28"/>
        </w:rPr>
        <w:t xml:space="preserve">“Приклеим язычок” </w:t>
      </w:r>
      <w:r w:rsidRPr="00892DE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EF">
        <w:rPr>
          <w:rFonts w:ascii="Times New Roman" w:hAnsi="Times New Roman" w:cs="Times New Roman"/>
          <w:sz w:val="28"/>
          <w:szCs w:val="28"/>
        </w:rPr>
        <w:t xml:space="preserve"> Улыбнуться, прижать кончик языка к нижним зубам с внутренней стороны. </w:t>
      </w: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2DEF">
        <w:rPr>
          <w:rFonts w:ascii="Times New Roman" w:hAnsi="Times New Roman" w:cs="Times New Roman"/>
          <w:b/>
          <w:i/>
          <w:sz w:val="28"/>
          <w:szCs w:val="28"/>
        </w:rPr>
        <w:t xml:space="preserve"> “Горка” </w:t>
      </w:r>
      <w:r w:rsidRPr="00892DE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EF">
        <w:rPr>
          <w:rFonts w:ascii="Times New Roman" w:hAnsi="Times New Roman" w:cs="Times New Roman"/>
          <w:sz w:val="28"/>
          <w:szCs w:val="28"/>
        </w:rPr>
        <w:t xml:space="preserve"> Приоткрыть рот, кончик языка прижать к нижним зубам с внутренней стороны, спинку языка поднять кверху. </w:t>
      </w: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F1F" w:rsidRPr="00892DEF" w:rsidRDefault="000E7F1F" w:rsidP="00892D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2DEF">
        <w:rPr>
          <w:rFonts w:ascii="Times New Roman" w:hAnsi="Times New Roman" w:cs="Times New Roman"/>
          <w:sz w:val="28"/>
          <w:szCs w:val="28"/>
        </w:rPr>
        <w:t xml:space="preserve"> </w:t>
      </w:r>
      <w:r w:rsidRPr="00892DEF">
        <w:rPr>
          <w:rFonts w:ascii="Times New Roman" w:hAnsi="Times New Roman" w:cs="Times New Roman"/>
          <w:b/>
          <w:i/>
          <w:sz w:val="28"/>
          <w:szCs w:val="28"/>
        </w:rPr>
        <w:t xml:space="preserve">“Колокольчик” </w:t>
      </w:r>
      <w:r w:rsidRPr="00892DE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D0C3D" w:rsidRPr="00892DEF" w:rsidRDefault="000E7F1F" w:rsidP="0089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EF">
        <w:rPr>
          <w:rFonts w:ascii="Times New Roman" w:hAnsi="Times New Roman" w:cs="Times New Roman"/>
          <w:sz w:val="28"/>
          <w:szCs w:val="28"/>
        </w:rPr>
        <w:t xml:space="preserve"> Тыльную сторону кисти руки приложить к горлу. Поочередно произнести звонкий и глухой звуки. При произнесении звонкого звука чувствуется вибрация голосовых складок, при произнесении глухого звука – вибрации нет.</w:t>
      </w:r>
    </w:p>
    <w:sectPr w:rsidR="005D0C3D" w:rsidRPr="00892DEF" w:rsidSect="006C22C7">
      <w:pgSz w:w="11906" w:h="16838"/>
      <w:pgMar w:top="851" w:right="851" w:bottom="851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6B"/>
    <w:rsid w:val="000B0D5D"/>
    <w:rsid w:val="000E7F1F"/>
    <w:rsid w:val="005D0C3D"/>
    <w:rsid w:val="00697E6B"/>
    <w:rsid w:val="006C22C7"/>
    <w:rsid w:val="008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93BA-6067-4E4F-8517-74F79A0A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Company>Krokoz™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2012-04-11T16:13:00Z</dcterms:created>
  <dcterms:modified xsi:type="dcterms:W3CDTF">2020-11-09T14:26:00Z</dcterms:modified>
</cp:coreProperties>
</file>