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7F" w:rsidRPr="00182715" w:rsidRDefault="00182715" w:rsidP="00C4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Артикуляция</w:t>
      </w:r>
      <w:r w:rsidR="00660D7F" w:rsidRPr="00C4268D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 [Р</w:t>
      </w:r>
      <w:r w:rsidRPr="00182715">
        <w:rPr>
          <w:rFonts w:ascii="Times New Roman" w:hAnsi="Times New Roman" w:cs="Times New Roman"/>
          <w:b/>
          <w:sz w:val="28"/>
          <w:szCs w:val="28"/>
        </w:rPr>
        <w:t>’]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715" w:rsidRDefault="00182715" w:rsidP="00182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715" w:rsidRPr="00182715" w:rsidRDefault="00182715" w:rsidP="0018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15">
        <w:rPr>
          <w:rFonts w:ascii="Times New Roman" w:hAnsi="Times New Roman" w:cs="Times New Roman"/>
          <w:sz w:val="24"/>
          <w:szCs w:val="24"/>
        </w:rPr>
        <w:t xml:space="preserve"> </w:t>
      </w:r>
      <w:r w:rsidRPr="00182715">
        <w:rPr>
          <w:rFonts w:ascii="Times New Roman" w:hAnsi="Times New Roman" w:cs="Times New Roman"/>
          <w:sz w:val="24"/>
          <w:szCs w:val="24"/>
        </w:rPr>
        <w:t>Звук [</w:t>
      </w:r>
      <w:proofErr w:type="gramStart"/>
      <w:r w:rsidRPr="001827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2715">
        <w:rPr>
          <w:rFonts w:ascii="Times New Roman" w:hAnsi="Times New Roman" w:cs="Times New Roman"/>
          <w:sz w:val="24"/>
          <w:szCs w:val="24"/>
        </w:rPr>
        <w:t>] — согласный, звонкий, твёрдый.</w:t>
      </w:r>
    </w:p>
    <w:p w:rsidR="00182715" w:rsidRPr="00182715" w:rsidRDefault="00182715" w:rsidP="0018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715">
        <w:rPr>
          <w:rFonts w:ascii="Times New Roman" w:hAnsi="Times New Roman" w:cs="Times New Roman"/>
          <w:b/>
          <w:sz w:val="24"/>
          <w:szCs w:val="24"/>
        </w:rPr>
        <w:t xml:space="preserve">Губы </w:t>
      </w:r>
      <w:r w:rsidRPr="00182715">
        <w:rPr>
          <w:rFonts w:ascii="Times New Roman" w:hAnsi="Times New Roman" w:cs="Times New Roman"/>
          <w:sz w:val="24"/>
          <w:szCs w:val="24"/>
        </w:rPr>
        <w:t>и</w:t>
      </w:r>
      <w:r w:rsidRPr="00182715">
        <w:rPr>
          <w:rFonts w:ascii="Times New Roman" w:hAnsi="Times New Roman" w:cs="Times New Roman"/>
          <w:b/>
          <w:sz w:val="24"/>
          <w:szCs w:val="24"/>
        </w:rPr>
        <w:t xml:space="preserve"> зубы</w:t>
      </w:r>
      <w:r w:rsidRPr="00182715">
        <w:rPr>
          <w:rFonts w:ascii="Times New Roman" w:hAnsi="Times New Roman" w:cs="Times New Roman"/>
          <w:sz w:val="24"/>
          <w:szCs w:val="24"/>
        </w:rPr>
        <w:t xml:space="preserve"> разомкнуты.</w:t>
      </w:r>
    </w:p>
    <w:p w:rsidR="00182715" w:rsidRPr="00182715" w:rsidRDefault="00182715" w:rsidP="0018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15">
        <w:rPr>
          <w:rFonts w:ascii="Times New Roman" w:hAnsi="Times New Roman" w:cs="Times New Roman"/>
          <w:sz w:val="24"/>
          <w:szCs w:val="24"/>
        </w:rPr>
        <w:t xml:space="preserve"> </w:t>
      </w:r>
      <w:r w:rsidRPr="00182715">
        <w:rPr>
          <w:rFonts w:ascii="Times New Roman" w:hAnsi="Times New Roman" w:cs="Times New Roman"/>
          <w:b/>
          <w:sz w:val="24"/>
          <w:szCs w:val="24"/>
        </w:rPr>
        <w:t>Язык</w:t>
      </w:r>
      <w:r w:rsidRPr="00182715">
        <w:rPr>
          <w:rFonts w:ascii="Times New Roman" w:hAnsi="Times New Roman" w:cs="Times New Roman"/>
          <w:sz w:val="24"/>
          <w:szCs w:val="24"/>
        </w:rPr>
        <w:t xml:space="preserve"> чашечкой поднят к альвеолам, боковые края примыкают к зубам плотно, а</w:t>
      </w:r>
    </w:p>
    <w:p w:rsidR="00182715" w:rsidRPr="00182715" w:rsidRDefault="00182715" w:rsidP="0018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15">
        <w:rPr>
          <w:rFonts w:ascii="Times New Roman" w:hAnsi="Times New Roman" w:cs="Times New Roman"/>
          <w:sz w:val="24"/>
          <w:szCs w:val="24"/>
        </w:rPr>
        <w:t>кончик вибрирует в струе выдыхаемого по центру воздуха.</w:t>
      </w:r>
    </w:p>
    <w:p w:rsidR="00182715" w:rsidRPr="00182715" w:rsidRDefault="00182715" w:rsidP="0018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15">
        <w:rPr>
          <w:rFonts w:ascii="Times New Roman" w:hAnsi="Times New Roman" w:cs="Times New Roman"/>
          <w:sz w:val="24"/>
          <w:szCs w:val="24"/>
        </w:rPr>
        <w:t xml:space="preserve"> </w:t>
      </w:r>
      <w:r w:rsidRPr="00182715">
        <w:rPr>
          <w:rFonts w:ascii="Times New Roman" w:hAnsi="Times New Roman" w:cs="Times New Roman"/>
          <w:sz w:val="24"/>
          <w:szCs w:val="24"/>
        </w:rPr>
        <w:t>Голосовые связки сомкнуты и вибрируют.</w:t>
      </w:r>
    </w:p>
    <w:p w:rsidR="00660D7F" w:rsidRPr="00182715" w:rsidRDefault="00660D7F" w:rsidP="00C4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7F" w:rsidRPr="00182715" w:rsidRDefault="00182715" w:rsidP="00C4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15">
        <w:rPr>
          <w:rFonts w:ascii="Times New Roman" w:hAnsi="Times New Roman" w:cs="Times New Roman"/>
          <w:sz w:val="24"/>
          <w:szCs w:val="24"/>
        </w:rPr>
        <w:t xml:space="preserve"> При произнесении звука [</w:t>
      </w:r>
      <w:proofErr w:type="gramStart"/>
      <w:r w:rsidRPr="001827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2715">
        <w:rPr>
          <w:rFonts w:ascii="Times New Roman" w:hAnsi="Times New Roman" w:cs="Times New Roman"/>
          <w:sz w:val="24"/>
          <w:szCs w:val="24"/>
        </w:rPr>
        <w:t xml:space="preserve">’] </w:t>
      </w:r>
      <w:r w:rsidR="00660D7F" w:rsidRPr="00182715">
        <w:rPr>
          <w:rFonts w:ascii="Times New Roman" w:hAnsi="Times New Roman" w:cs="Times New Roman"/>
          <w:sz w:val="24"/>
          <w:szCs w:val="24"/>
        </w:rPr>
        <w:t xml:space="preserve">положение органов артикуляции сходное, но губы растягиваются в стороны больше, спинка языка поднимаются немного выше к твердому небу и вперед, а задняя часть языка продвинута вперед.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7F" w:rsidRPr="00C4268D" w:rsidRDefault="00660D7F" w:rsidP="00C4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8D">
        <w:rPr>
          <w:rFonts w:ascii="Times New Roman" w:hAnsi="Times New Roman" w:cs="Times New Roman"/>
          <w:b/>
          <w:sz w:val="28"/>
          <w:szCs w:val="28"/>
        </w:rPr>
        <w:t>Арт</w:t>
      </w:r>
      <w:r w:rsidR="00182715">
        <w:rPr>
          <w:rFonts w:ascii="Times New Roman" w:hAnsi="Times New Roman" w:cs="Times New Roman"/>
          <w:b/>
          <w:sz w:val="28"/>
          <w:szCs w:val="28"/>
        </w:rPr>
        <w:t xml:space="preserve">икуляционная гимнастика. Звуки </w:t>
      </w:r>
      <w:r w:rsidR="00182715" w:rsidRPr="00182715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182715" w:rsidRPr="00182715">
        <w:rPr>
          <w:rFonts w:ascii="Times New Roman" w:hAnsi="Times New Roman" w:cs="Times New Roman"/>
          <w:b/>
          <w:sz w:val="28"/>
          <w:szCs w:val="28"/>
        </w:rPr>
        <w:t>Р</w:t>
      </w:r>
      <w:r w:rsidR="00182715" w:rsidRPr="00182715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="00182715" w:rsidRPr="00182715">
        <w:rPr>
          <w:rFonts w:ascii="Times New Roman" w:hAnsi="Times New Roman" w:cs="Times New Roman"/>
          <w:b/>
          <w:sz w:val="28"/>
          <w:szCs w:val="28"/>
        </w:rPr>
        <w:t>, [Р’].</w:t>
      </w:r>
      <w:bookmarkStart w:id="0" w:name="_GoBack"/>
      <w:bookmarkEnd w:id="0"/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“Окошко”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Открыть рот – “жарко”, закрыть рот – “холодно”.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 “Качели”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поочередно касаться верхней и нижней губ – движения вверх-вниз.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“Лошадка”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Открыть рот, производить цоканье (щелканье) языком, касаясь неба.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b/>
          <w:sz w:val="28"/>
          <w:szCs w:val="28"/>
        </w:rPr>
        <w:t xml:space="preserve">“Грибок” </w:t>
      </w:r>
      <w:r w:rsidRPr="00C4268D">
        <w:rPr>
          <w:rFonts w:ascii="Times New Roman" w:hAnsi="Times New Roman" w:cs="Times New Roman"/>
          <w:b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Широкий, плоский язык присосать к твердому небу, боковые края языка прижать к коренным зубам.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“Непослушный язычок”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Улыбнуться, слегка покусывать кончик широкого язычка.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 “Иголочка”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Открыть рот, кончик узкого языка поднять вверх к альвеолам верхних зубов (бугорку за верхними зубами).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“Красим верхний заборчик”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“Красим потолок”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проводить по твердому небу в направлении сзади-вперед.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“Молоточек”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касаться альвеол верхних зубов.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“Пулемет”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Открыть рот, быстрыми движениями языка ударять твердым кончиком языка по альвеолам верхних зубов, произнося: “Д-д-д-д”.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“Моторчик”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Выполняя упражнение “Пулемет”, проводить прямым указательным пальцем под языком справа – налево (взбалтывать язычок). </w:t>
      </w:r>
    </w:p>
    <w:p w:rsidR="00660D7F" w:rsidRPr="00C4268D" w:rsidRDefault="00660D7F" w:rsidP="00C426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268D">
        <w:rPr>
          <w:rFonts w:ascii="Times New Roman" w:hAnsi="Times New Roman" w:cs="Times New Roman"/>
          <w:b/>
          <w:i/>
          <w:sz w:val="28"/>
          <w:szCs w:val="28"/>
        </w:rPr>
        <w:t xml:space="preserve"> “Колокольчик” </w:t>
      </w:r>
      <w:r w:rsidRPr="00C426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D0C3D" w:rsidRPr="00C4268D" w:rsidRDefault="00660D7F" w:rsidP="00C4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68D">
        <w:rPr>
          <w:rFonts w:ascii="Times New Roman" w:hAnsi="Times New Roman" w:cs="Times New Roman"/>
          <w:sz w:val="28"/>
          <w:szCs w:val="28"/>
        </w:rPr>
        <w:t xml:space="preserve"> </w:t>
      </w:r>
      <w:r w:rsidRPr="00C4268D">
        <w:rPr>
          <w:rFonts w:ascii="Times New Roman" w:hAnsi="Times New Roman" w:cs="Times New Roman"/>
          <w:sz w:val="24"/>
          <w:szCs w:val="24"/>
        </w:rPr>
        <w:t>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sectPr w:rsidR="005D0C3D" w:rsidRPr="00C4268D" w:rsidSect="00C4268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5B"/>
    <w:rsid w:val="00182715"/>
    <w:rsid w:val="005D0C3D"/>
    <w:rsid w:val="00660D7F"/>
    <w:rsid w:val="0096445B"/>
    <w:rsid w:val="00C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2012-04-11T16:17:00Z</dcterms:created>
  <dcterms:modified xsi:type="dcterms:W3CDTF">2020-11-09T14:50:00Z</dcterms:modified>
</cp:coreProperties>
</file>