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1D" w:rsidRDefault="0026731D" w:rsidP="0026731D">
      <w:pPr>
        <w:spacing w:after="0"/>
        <w:jc w:val="center"/>
        <w:rPr>
          <w:rFonts w:ascii="Times New Roman" w:hAnsi="Times New Roman" w:cs="Times New Roman"/>
          <w:b/>
          <w:color w:val="1F1F1F"/>
          <w:spacing w:val="6"/>
          <w:sz w:val="32"/>
          <w:szCs w:val="32"/>
          <w:shd w:val="clear" w:color="auto" w:fill="FFFFFF"/>
        </w:rPr>
      </w:pPr>
      <w:r w:rsidRPr="0026731D">
        <w:rPr>
          <w:rFonts w:ascii="Times New Roman" w:hAnsi="Times New Roman" w:cs="Times New Roman"/>
          <w:b/>
          <w:color w:val="1F1F1F"/>
          <w:spacing w:val="6"/>
          <w:sz w:val="32"/>
          <w:szCs w:val="32"/>
          <w:shd w:val="clear" w:color="auto" w:fill="FFFFFF"/>
        </w:rPr>
        <w:t>Как и зачем развивать</w:t>
      </w:r>
      <w:r>
        <w:rPr>
          <w:rFonts w:ascii="Times New Roman" w:hAnsi="Times New Roman" w:cs="Times New Roman"/>
          <w:b/>
          <w:color w:val="1F1F1F"/>
          <w:spacing w:val="6"/>
          <w:sz w:val="32"/>
          <w:szCs w:val="32"/>
          <w:shd w:val="clear" w:color="auto" w:fill="FFFFFF"/>
        </w:rPr>
        <w:t xml:space="preserve"> межполушарное взаимодействие</w:t>
      </w:r>
      <w:r w:rsidRPr="0026731D">
        <w:rPr>
          <w:rFonts w:ascii="Times New Roman" w:hAnsi="Times New Roman" w:cs="Times New Roman"/>
          <w:b/>
          <w:color w:val="1F1F1F"/>
          <w:spacing w:val="6"/>
          <w:sz w:val="32"/>
          <w:szCs w:val="32"/>
          <w:shd w:val="clear" w:color="auto" w:fill="FFFFFF"/>
        </w:rPr>
        <w:t xml:space="preserve"> </w:t>
      </w:r>
    </w:p>
    <w:p w:rsidR="00005AF9" w:rsidRPr="0026731D" w:rsidRDefault="0026731D" w:rsidP="0026731D">
      <w:pPr>
        <w:spacing w:after="0"/>
        <w:jc w:val="center"/>
        <w:rPr>
          <w:rFonts w:ascii="Times New Roman" w:hAnsi="Times New Roman" w:cs="Times New Roman"/>
          <w:b/>
          <w:color w:val="1F1F1F"/>
          <w:spacing w:val="6"/>
          <w:sz w:val="32"/>
          <w:szCs w:val="32"/>
          <w:shd w:val="clear" w:color="auto" w:fill="FFFFFF"/>
        </w:rPr>
      </w:pPr>
      <w:r w:rsidRPr="0026731D">
        <w:rPr>
          <w:rFonts w:ascii="Times New Roman" w:hAnsi="Times New Roman" w:cs="Times New Roman"/>
          <w:b/>
          <w:color w:val="1F1F1F"/>
          <w:spacing w:val="6"/>
          <w:sz w:val="32"/>
          <w:szCs w:val="32"/>
          <w:shd w:val="clear" w:color="auto" w:fill="FFFFFF"/>
        </w:rPr>
        <w:t>у ребенка?</w:t>
      </w:r>
    </w:p>
    <w:p w:rsidR="00005AF9" w:rsidRPr="0026731D" w:rsidRDefault="00005AF9" w:rsidP="0026731D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85152B" w:rsidRDefault="00EB677C" w:rsidP="0085152B">
      <w:p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proofErr w:type="spellStart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Нейропсихологи</w:t>
      </w:r>
      <w:proofErr w:type="spellEnd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утверждают, что от развития межполушарных связей во многом зависит успеваемость ребенка в школе и успешность в жизни в целом. Слабое взаимодействие левого и правого полушария – одна из главных причин трудностей в освоении письма и чтения в школе, наряду с </w:t>
      </w:r>
      <w:proofErr w:type="spellStart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дисграфией</w:t>
      </w:r>
      <w:proofErr w:type="spellEnd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</w:t>
      </w:r>
      <w:proofErr w:type="spellStart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дис</w:t>
      </w:r>
      <w:r w:rsid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лекс</w:t>
      </w: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ией</w:t>
      </w:r>
      <w:proofErr w:type="spellEnd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и двигательной расторможенностью. Современные методики воспитания и обучения сильно шагнули вперед. Они позволяют развивать мозг, формировать межполушарные связи, в результате чего дети показывают прекрасные результаты в освоении школьных программ любой сложности. Работать по старинке уже неоправданно. К сожалению, многие родители и некоторые педагоги не понимают этого. </w:t>
      </w:r>
    </w:p>
    <w:p w:rsidR="0085152B" w:rsidRPr="008031F7" w:rsidRDefault="00EB677C" w:rsidP="0026731D">
      <w:pPr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 w:rsidRPr="008031F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МЕЖПОЛУШАРНЫЕ СВЯЗИ – ЧТО ЭТО?</w:t>
      </w:r>
      <w:r w:rsidR="0026731D" w:rsidRPr="0026731D">
        <w:rPr>
          <w:rFonts w:ascii="Times New Roman" w:hAnsi="Times New Roman" w:cs="Times New Roman"/>
          <w:noProof/>
          <w:color w:val="1F1F1F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 w:rsidR="0026731D">
        <w:rPr>
          <w:rFonts w:ascii="Times New Roman" w:hAnsi="Times New Roman" w:cs="Times New Roman"/>
          <w:noProof/>
          <w:color w:val="1F1F1F"/>
          <w:spacing w:val="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29200" cy="2838450"/>
            <wp:effectExtent l="19050" t="0" r="0" b="0"/>
            <wp:docPr id="8" name="Рисунок 6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AF9" w:rsidRDefault="00EB677C" w:rsidP="0085152B">
      <w:p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Мозг человека состоит из двух полушарий, и каждое из них выполнят свои особые функции. Левое </w:t>
      </w:r>
      <w:r w:rsidR="00005AF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полушарие мозга </w:t>
      </w: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отвечает за</w:t>
      </w:r>
      <w:r w:rsidR="00005AF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управление правой половины тела</w:t>
      </w:r>
      <w:proofErr w:type="gramStart"/>
      <w:r w:rsidR="00005AF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,</w:t>
      </w:r>
      <w:proofErr w:type="gramEnd"/>
      <w:r w:rsidR="00005AF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а правое </w:t>
      </w:r>
      <w:r w:rsid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полушарие мозга </w:t>
      </w:r>
      <w:r w:rsidR="00005AF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– левой половины тела, т.е когда мы действуем правой рукой мы активизируем левое полушарие</w:t>
      </w: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005AF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а когда двигаем левой рукой  активизируем правое полушарие . </w:t>
      </w:r>
    </w:p>
    <w:p w:rsidR="00005AF9" w:rsidRDefault="00005AF9" w:rsidP="0085152B">
      <w:p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05AF9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Левое полушарие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отвечает за: </w:t>
      </w:r>
      <w:r w:rsidR="00EB677C" w:rsidRPr="00005AF9">
        <w:rPr>
          <w:rFonts w:ascii="Times New Roman" w:hAnsi="Times New Roman" w:cs="Times New Roman"/>
          <w:i/>
          <w:color w:val="1F1F1F"/>
          <w:spacing w:val="6"/>
          <w:sz w:val="28"/>
          <w:szCs w:val="28"/>
          <w:shd w:val="clear" w:color="auto" w:fill="FFFFFF"/>
        </w:rPr>
        <w:t>речь, логику, анализ, математические способности.</w:t>
      </w:r>
      <w:r w:rsidR="00EB677C"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005AF9" w:rsidRDefault="00EB677C" w:rsidP="0085152B">
      <w:p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05AF9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Правое</w:t>
      </w:r>
      <w:r w:rsidR="00005AF9" w:rsidRPr="00005AF9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 xml:space="preserve"> полушарие</w:t>
      </w: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– </w:t>
      </w:r>
      <w:r w:rsidRPr="00005AF9">
        <w:rPr>
          <w:rFonts w:ascii="Times New Roman" w:hAnsi="Times New Roman" w:cs="Times New Roman"/>
          <w:i/>
          <w:color w:val="1F1F1F"/>
          <w:spacing w:val="6"/>
          <w:sz w:val="28"/>
          <w:szCs w:val="28"/>
          <w:shd w:val="clear" w:color="auto" w:fill="FFFFFF"/>
        </w:rPr>
        <w:t xml:space="preserve">за восприятие информации на слух, планирование, </w:t>
      </w:r>
      <w:proofErr w:type="spellStart"/>
      <w:r w:rsidRPr="00005AF9">
        <w:rPr>
          <w:rFonts w:ascii="Times New Roman" w:hAnsi="Times New Roman" w:cs="Times New Roman"/>
          <w:i/>
          <w:color w:val="1F1F1F"/>
          <w:spacing w:val="6"/>
          <w:sz w:val="28"/>
          <w:szCs w:val="28"/>
          <w:shd w:val="clear" w:color="auto" w:fill="FFFFFF"/>
        </w:rPr>
        <w:t>креативность</w:t>
      </w:r>
      <w:proofErr w:type="spellEnd"/>
      <w:r w:rsidRPr="00005AF9">
        <w:rPr>
          <w:rFonts w:ascii="Times New Roman" w:hAnsi="Times New Roman" w:cs="Times New Roman"/>
          <w:i/>
          <w:color w:val="1F1F1F"/>
          <w:spacing w:val="6"/>
          <w:sz w:val="28"/>
          <w:szCs w:val="28"/>
          <w:shd w:val="clear" w:color="auto" w:fill="FFFFFF"/>
        </w:rPr>
        <w:t>, образное мышление.</w:t>
      </w: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8031F7" w:rsidRDefault="00EB677C" w:rsidP="0085152B">
      <w:p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 xml:space="preserve">Для слаженной работы мозга необходимо взаимодействие полушарий. Межполушарные связи предопределяют: качество восприятия и обработки информации; эмоциональную стабильность; координацию и баланс. Таким образом, они напрямую влияют на </w:t>
      </w:r>
      <w:proofErr w:type="spellStart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обучаемость</w:t>
      </w:r>
      <w:proofErr w:type="spellEnd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человека, его достижения и успехи во всех видах деятельности. </w:t>
      </w:r>
      <w:proofErr w:type="gramStart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Если полушария взаимодействуют друг с другом слабо, ведущее берет основную нагрузку на себя, а другое блокируется.</w:t>
      </w:r>
      <w:proofErr w:type="gramEnd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 результате у ребенка возникают проблемы с ориентацией в пространстве, координацией пишущей руки со слуховым и зрительным восприятием, адекватным эмоциональным реагирование</w:t>
      </w:r>
      <w:r w:rsid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м. Ребенок</w:t>
      </w: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становится мнительным и с трудом учится чему-то новому. </w:t>
      </w:r>
    </w:p>
    <w:p w:rsidR="008031F7" w:rsidRDefault="00EB677C" w:rsidP="0085152B">
      <w:p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031F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ПРИЗНАКИ СЛАБОГО РАЗВИТИЯ МЕЖПОЛУШАРНЫХ СВЯЗЕЙ У ДЕТЕЙ</w:t>
      </w: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8031F7" w:rsidRPr="000967E9" w:rsidRDefault="00EB677C" w:rsidP="000967E9">
      <w:p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967E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Межполушарные связи формируются вплоть до 12–15 лет. Развитие происходит постепенно, в несколько этапов. Но особое значение ученые придают возрастному периоду от 3 до 8 лет. Именно в этом возрасте закладывается интеллектуальная основа – зрительное, слуховое, кинетическое, зрительно-моторное, </w:t>
      </w:r>
      <w:proofErr w:type="spellStart"/>
      <w:r w:rsidRPr="000967E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слухомоторное</w:t>
      </w:r>
      <w:proofErr w:type="spellEnd"/>
      <w:r w:rsidRPr="000967E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восприятие, </w:t>
      </w:r>
      <w:proofErr w:type="spellStart"/>
      <w:r w:rsidRPr="000967E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смыслоразличение</w:t>
      </w:r>
      <w:proofErr w:type="spellEnd"/>
      <w:r w:rsidRPr="000967E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звуков и многое другое. Родители могут распознать слабость развития межполушарных связей по характерным признакам:</w:t>
      </w:r>
    </w:p>
    <w:p w:rsidR="008031F7" w:rsidRPr="008031F7" w:rsidRDefault="00EB677C" w:rsidP="00803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ребенку сложно писать под диктовку и переписывать текст;</w:t>
      </w:r>
    </w:p>
    <w:p w:rsidR="008031F7" w:rsidRPr="008031F7" w:rsidRDefault="00EB677C" w:rsidP="00803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он с трудом описывает ситуацию по картинке; </w:t>
      </w:r>
    </w:p>
    <w:p w:rsidR="008031F7" w:rsidRPr="008031F7" w:rsidRDefault="00EB677C" w:rsidP="00803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не может адекватно оценивать эмоции других людей;</w:t>
      </w:r>
    </w:p>
    <w:p w:rsidR="008031F7" w:rsidRPr="008031F7" w:rsidRDefault="00EB677C" w:rsidP="00803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пишет буквы в зеркальном отражении; часто говорит сбивчиво и нечетко, нарушения речи возникают произвольно; </w:t>
      </w:r>
    </w:p>
    <w:p w:rsidR="008031F7" w:rsidRPr="008031F7" w:rsidRDefault="00EB677C" w:rsidP="00803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испытывает сложности в общении со сверстниками, больше общается с младшими детьми или взрослыми;</w:t>
      </w:r>
    </w:p>
    <w:p w:rsidR="008031F7" w:rsidRPr="008031F7" w:rsidRDefault="00EB677C" w:rsidP="00803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затрудняется в понимании пословиц, поговорок, юмора; у ребенка может меняться ведущая рука. </w:t>
      </w:r>
    </w:p>
    <w:p w:rsidR="008031F7" w:rsidRDefault="00EB677C" w:rsidP="0085152B">
      <w:p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В младенчестве на нарушение может указывать пропуск этапа ползания, долгое раздумывание перед совершением определенных действий. После 7 лет детям со слабо развитыми межполушарными связями сложно ставить цели и достигать их, планировать и контролировать свою деятельность. Например, эффективно убрать рабочее место. </w:t>
      </w:r>
    </w:p>
    <w:p w:rsidR="0026731D" w:rsidRDefault="0026731D" w:rsidP="0085152B">
      <w:pPr>
        <w:jc w:val="both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</w:p>
    <w:p w:rsidR="008031F7" w:rsidRDefault="00EB677C" w:rsidP="00714D0D">
      <w:pPr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031F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lastRenderedPageBreak/>
        <w:t>ТЕСТ</w:t>
      </w:r>
    </w:p>
    <w:p w:rsidR="008031F7" w:rsidRPr="00714D0D" w:rsidRDefault="00EB677C" w:rsidP="0085152B">
      <w:p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Проверить ребенка на развитость межполушарных связей можно при помощи небольшого теста: Попросите его завести одну руку за спину. Возьмите кисточку и прикоснитесь к фаланге любого пальца (1 или 3), </w:t>
      </w:r>
      <w:proofErr w:type="gramStart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кроме</w:t>
      </w:r>
      <w:proofErr w:type="gramEnd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большого. Большим пальцем другой руки ребенок должен показать, к какому месту на коже было прикосновение. Сделайте 10 попыток и оцените результат. Если ошибок больше 3, межполушарные связи развиты недостаточно. </w:t>
      </w:r>
    </w:p>
    <w:p w:rsidR="008031F7" w:rsidRDefault="00EB677C" w:rsidP="00714D0D">
      <w:pPr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031F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ПРИЧИНЫ</w:t>
      </w:r>
    </w:p>
    <w:p w:rsidR="008031F7" w:rsidRDefault="00EB677C" w:rsidP="0085152B">
      <w:p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Слабое развитие межполушарных связей может быть обусловлено различными неврологическими рас</w:t>
      </w:r>
      <w:r w:rsid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стройствами (СДВГ</w:t>
      </w:r>
      <w:r w:rsidR="008031F7"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)</w:t>
      </w:r>
      <w:r w:rsid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и другими патологиями мозолистого тела. </w:t>
      </w:r>
    </w:p>
    <w:p w:rsidR="008031F7" w:rsidRDefault="00EB677C" w:rsidP="0085152B">
      <w:p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031F7">
        <w:rPr>
          <w:rFonts w:ascii="Times New Roman" w:hAnsi="Times New Roman" w:cs="Times New Roman"/>
          <w:b/>
          <w:i/>
          <w:color w:val="1F1F1F"/>
          <w:spacing w:val="6"/>
          <w:sz w:val="28"/>
          <w:szCs w:val="28"/>
          <w:shd w:val="clear" w:color="auto" w:fill="FFFFFF"/>
        </w:rPr>
        <w:t>Мозолистое тело</w:t>
      </w: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– система нервных волокон, соединяющая полушария. Иногда причиной нарушения являются особенности анатомического строения головного мозга. Но чаще слабость межполушарных связей вызвана отсутствием в жизни ребенка игр и занятий по возрасту. Окружающая среда должна быть развивающей с самого младенчества. </w:t>
      </w:r>
    </w:p>
    <w:p w:rsidR="000967E9" w:rsidRDefault="000967E9" w:rsidP="0085152B">
      <w:p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0967E9" w:rsidRDefault="00EB677C" w:rsidP="0085152B">
      <w:p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031F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КАК И ЗАЧЕМ РАЗВИВАТЬ МЕЖПОЛУШАРНЫЕ СВЯЗИ?</w:t>
      </w:r>
      <w:r w:rsidR="000967E9" w:rsidRPr="000967E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8031F7" w:rsidRDefault="000967E9" w:rsidP="0085152B">
      <w:pPr>
        <w:jc w:val="both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Развитие межполушарных связей построено на упражнениях и играх, в ходе которых задействуются оба полушария мозга. Например, рисование обеими руками одновременно, выполнение зеркальных движений, упражнения на координацию, ловкость движений и ориентацию в пространстве. Улучшают взаимодействие полушарий:</w:t>
      </w:r>
    </w:p>
    <w:p w:rsidR="000967E9" w:rsidRDefault="000967E9" w:rsidP="0085152B">
      <w:pPr>
        <w:jc w:val="both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F1F1F"/>
          <w:spacing w:val="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47950" cy="2095334"/>
            <wp:effectExtent l="19050" t="0" r="0" b="0"/>
            <wp:docPr id="2" name="Рисунок 1" descr="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900" cy="209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1F1F"/>
          <w:spacing w:val="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16293" cy="2038350"/>
            <wp:effectExtent l="19050" t="0" r="0" b="0"/>
            <wp:docPr id="3" name="Рисунок 2" descr="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461" cy="204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1F7" w:rsidRDefault="00EB677C" w:rsidP="0085152B">
      <w:p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8031F7" w:rsidRPr="008031F7" w:rsidRDefault="00EB677C" w:rsidP="008031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>пальчиковая гимнастика;</w:t>
      </w:r>
    </w:p>
    <w:p w:rsidR="008031F7" w:rsidRPr="008031F7" w:rsidRDefault="00EB677C" w:rsidP="008031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proofErr w:type="spellStart"/>
      <w:r w:rsidRP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логоритмика</w:t>
      </w:r>
      <w:proofErr w:type="spellEnd"/>
      <w:r w:rsidRP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; </w:t>
      </w:r>
    </w:p>
    <w:p w:rsidR="008031F7" w:rsidRPr="008031F7" w:rsidRDefault="00EB677C" w:rsidP="008031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дидактические игры и задания; </w:t>
      </w:r>
    </w:p>
    <w:p w:rsidR="008031F7" w:rsidRPr="008031F7" w:rsidRDefault="00EB677C" w:rsidP="008031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proofErr w:type="spellStart"/>
      <w:r w:rsidRP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кинезиологические</w:t>
      </w:r>
      <w:proofErr w:type="spellEnd"/>
      <w:r w:rsidRP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упражнения; </w:t>
      </w:r>
    </w:p>
    <w:p w:rsidR="008031F7" w:rsidRPr="008031F7" w:rsidRDefault="00EB677C" w:rsidP="008031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proofErr w:type="spellStart"/>
      <w:r w:rsidRP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арикуляционная</w:t>
      </w:r>
      <w:proofErr w:type="spellEnd"/>
      <w:r w:rsidRP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и дыхательная гимнастика; </w:t>
      </w:r>
    </w:p>
    <w:p w:rsidR="008031F7" w:rsidRPr="008031F7" w:rsidRDefault="00EB677C" w:rsidP="008031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proofErr w:type="spellStart"/>
      <w:r w:rsidRP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самомассаж</w:t>
      </w:r>
      <w:proofErr w:type="spellEnd"/>
      <w:r w:rsidRP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; </w:t>
      </w:r>
    </w:p>
    <w:p w:rsidR="008031F7" w:rsidRPr="008031F7" w:rsidRDefault="00EB677C" w:rsidP="008031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031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творческие занятия под классическую музыку (Моцарта и других композиторов). </w:t>
      </w:r>
    </w:p>
    <w:p w:rsidR="008031F7" w:rsidRDefault="00EB677C" w:rsidP="008031F7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От развитости межполушарных связей у детей зависит </w:t>
      </w:r>
      <w:proofErr w:type="spellStart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обучаемость</w:t>
      </w:r>
      <w:proofErr w:type="spellEnd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скорость и легкость овладения новыми навыками. Чем более они развиты, тем легче ребенку осваивать чтение, письмо, достигать успехов в спорте и даже строить межличностные отношения. </w:t>
      </w:r>
    </w:p>
    <w:p w:rsidR="008031F7" w:rsidRDefault="008031F7" w:rsidP="008031F7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8031F7" w:rsidRPr="008031F7" w:rsidRDefault="00EB677C" w:rsidP="00714D0D">
      <w:pPr>
        <w:spacing w:after="0"/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 w:rsidRPr="008031F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УПРАЖНЕНИЯ</w:t>
      </w:r>
    </w:p>
    <w:p w:rsidR="00101377" w:rsidRDefault="00EB677C" w:rsidP="008031F7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Основа развития межполушарных связей – </w:t>
      </w:r>
      <w:proofErr w:type="spellStart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кинезиологические</w:t>
      </w:r>
      <w:proofErr w:type="spellEnd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упражнения. </w:t>
      </w:r>
      <w:proofErr w:type="spellStart"/>
      <w:r w:rsidRPr="008031F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Кинезиология</w:t>
      </w:r>
      <w:proofErr w:type="spellEnd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– это наука о развитии умственных способностей и поддержании физического здоровья через двигательные упражнения. В домашних условиях с ребенком можно выполнять: </w:t>
      </w:r>
      <w:r w:rsidRPr="0010137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«Кнопки мозга».</w:t>
      </w: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101377" w:rsidRDefault="00EB677C" w:rsidP="008031F7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Упражнение выполняется стоя или сидя. Необходимо поставить ноги параллельно друг другу с </w:t>
      </w:r>
      <w:proofErr w:type="gramStart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небольшим</w:t>
      </w:r>
      <w:proofErr w:type="gramEnd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косолапием</w:t>
      </w:r>
      <w:proofErr w:type="spellEnd"/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 Колени расслаблены. Попросите ребенка положить руку на пупок. Большим и средним пальцем другой руки ему нужно массировать углубления между 1 и 2 ребром под ключицами справа и слева от грудной клетки. Через 2–3 минуты руки следует поменять.</w:t>
      </w:r>
    </w:p>
    <w:p w:rsidR="00101377" w:rsidRDefault="00EB677C" w:rsidP="008031F7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0137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«Перекрестные шаги».</w:t>
      </w:r>
    </w:p>
    <w:p w:rsidR="00101377" w:rsidRDefault="00EB677C" w:rsidP="008031F7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Положение – стоя или сидя. Необходимо коснуться локтем левой руки правого приподнятого колена. Затем повторить упражнение с правым локтем и левым коленом. Важно соблюдать медленный темп и чувствовать, как напрягаются мышцы живота. </w:t>
      </w:r>
    </w:p>
    <w:p w:rsidR="00101377" w:rsidRDefault="00EB677C" w:rsidP="008031F7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0137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«Ленивые восьмерки».</w:t>
      </w: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101377" w:rsidRDefault="00EB677C" w:rsidP="008031F7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Ребенку нужно вытянуть перед собой руку, чуть согнув ее в локте. Ладонь сжата в кулак, перед глазами большой палец. Попросите медленно рисовать им перевернутую восьмерку (знак бесконечности), одновременно провожая палец глазами. Мышцы шеи при этом должны быть расслаблены, а голова – оставаться неподвижной. Движения нужно повторить по 3 раза каждой рукой, а затем сцепить пальцы в замок, сложить большие пальцы крестиком и сосредоточится на точке их соединения. Подобным образом можно делать упражнение для письма, </w:t>
      </w:r>
      <w:r w:rsidRPr="0085152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>рисуя 8 на листе бумаги. После 4 повторов каждой рукой нужно соединить крестом указательные пальцы.</w:t>
      </w:r>
    </w:p>
    <w:p w:rsidR="00101377" w:rsidRDefault="00EB677C" w:rsidP="00101377">
      <w:pPr>
        <w:spacing w:after="0"/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0137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Другие развивающие упражнения:</w:t>
      </w:r>
    </w:p>
    <w:p w:rsidR="00101377" w:rsidRPr="00714D0D" w:rsidRDefault="00EB677C" w:rsidP="00714D0D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714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Напишите на бумаге два ряда букв: Ж, М, К, Л, Н, О, С, Т, Н, Т и Л, </w:t>
      </w:r>
      <w:proofErr w:type="gramStart"/>
      <w:r w:rsidRPr="00714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</w:t>
      </w:r>
      <w:proofErr w:type="gramEnd"/>
      <w:r w:rsidRPr="00714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Л, Л, В, В, П, Л, В, Л. Буквы в первом ряду нужно произнести вслух и одновременно выполнить действие, которое обозначают буквы из нижнего ряда. Л – поднять левую руку, </w:t>
      </w:r>
      <w:proofErr w:type="gramStart"/>
      <w:r w:rsidRPr="00714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</w:t>
      </w:r>
      <w:proofErr w:type="gramEnd"/>
      <w:r w:rsidRPr="00714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– поднять правую руку, В – поднять обе руки вверх. </w:t>
      </w:r>
    </w:p>
    <w:p w:rsidR="00101377" w:rsidRPr="00714D0D" w:rsidRDefault="00EB677C" w:rsidP="00714D0D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714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Попросите ребенка положить правую ладонь на стол, затем поставить ее на ребро, а после сжать в кулак. То же самое нужно сделать левой рукой, а затем обеими руками одновременно. Постепенно темп движений ускоряется. Нужно поочередно соединить большой палец правой руки с остальными пальцами: указательным, средним, безымянным, мизинцем. Затем палец двигается обратно: безымянный, средний, указательный. Упражнение выполняется левой рукой, а после – двумя руками одновременно. </w:t>
      </w:r>
    </w:p>
    <w:p w:rsidR="00101377" w:rsidRDefault="00EB677C" w:rsidP="00101377">
      <w:pPr>
        <w:spacing w:after="0"/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0137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ИГРЫ</w:t>
      </w:r>
    </w:p>
    <w:p w:rsidR="00101377" w:rsidRDefault="00EB677C" w:rsidP="00101377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Полезные упражнения рекомендуется чередовать с играми. Ребенок с удовольствием согласится поиграть и весело провести время. Развить межполушарные связи в домашних условиях помогут следующие игры: </w:t>
      </w:r>
    </w:p>
    <w:p w:rsidR="00101377" w:rsidRPr="00101377" w:rsidRDefault="00101377" w:rsidP="001013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Настольная игра «</w:t>
      </w:r>
      <w:proofErr w:type="spellStart"/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Флэш</w:t>
      </w:r>
      <w:proofErr w:type="spellEnd"/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». </w:t>
      </w:r>
      <w:r w:rsidR="00EB677C"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Игрокам раздаются карточки с различными изображениями. Нужно найти совпадающие на 2 карточках рисунки и быстрее всех назвать. </w:t>
      </w:r>
    </w:p>
    <w:p w:rsidR="00101377" w:rsidRDefault="00EB677C" w:rsidP="001013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Быстрая игра в дороге, на прогулке, в очереди. Попросите ребенка в течение 2 минут называть все предметы, что он видит. Нужно перечислять их быстро и не повторяться. </w:t>
      </w:r>
    </w:p>
    <w:p w:rsidR="00101377" w:rsidRDefault="00EB677C" w:rsidP="001013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Веселый танец. Взрослый выполняет ряд простых движений перед ребенком, а ему нужно повторить их наоборот. Например, ведущий делает шаг вперед, а ребенок назад, поднимает руки вверх – ребенок опускает, приседает – ребенок подпрыгивает. Играть нужно под ритмичную музыку. </w:t>
      </w:r>
    </w:p>
    <w:p w:rsidR="00714D0D" w:rsidRDefault="00714D0D" w:rsidP="00101377">
      <w:pPr>
        <w:spacing w:after="0"/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</w:p>
    <w:p w:rsidR="00714D0D" w:rsidRDefault="00714D0D" w:rsidP="00101377">
      <w:pPr>
        <w:spacing w:after="0"/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</w:p>
    <w:p w:rsidR="00714D0D" w:rsidRDefault="00714D0D" w:rsidP="00101377">
      <w:pPr>
        <w:spacing w:after="0"/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</w:p>
    <w:p w:rsidR="00714D0D" w:rsidRDefault="00714D0D" w:rsidP="00101377">
      <w:pPr>
        <w:spacing w:after="0"/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</w:p>
    <w:p w:rsidR="00714D0D" w:rsidRDefault="00714D0D" w:rsidP="00101377">
      <w:pPr>
        <w:spacing w:after="0"/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</w:p>
    <w:p w:rsidR="00714D0D" w:rsidRDefault="00714D0D" w:rsidP="00101377">
      <w:pPr>
        <w:spacing w:after="0"/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</w:p>
    <w:p w:rsidR="00714D0D" w:rsidRDefault="00714D0D" w:rsidP="00101377">
      <w:pPr>
        <w:spacing w:after="0"/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</w:p>
    <w:p w:rsidR="00714D0D" w:rsidRDefault="00714D0D" w:rsidP="00101377">
      <w:pPr>
        <w:spacing w:after="0"/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</w:p>
    <w:p w:rsidR="00101377" w:rsidRDefault="00EB677C" w:rsidP="00101377">
      <w:pPr>
        <w:spacing w:after="0"/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 w:rsidRPr="0010137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lastRenderedPageBreak/>
        <w:t>ДОСКИ</w:t>
      </w:r>
    </w:p>
    <w:p w:rsidR="000967E9" w:rsidRDefault="000967E9" w:rsidP="00714D0D">
      <w:pPr>
        <w:spacing w:after="0"/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F1F1F"/>
          <w:spacing w:val="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19655" cy="2305050"/>
            <wp:effectExtent l="19050" t="0" r="4645" b="0"/>
            <wp:docPr id="5" name="Рисунок 3" descr="thumbnails-80-1149802_2_1000x100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s-80-1149802_2_1000x1000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046" cy="230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7E9" w:rsidRDefault="000967E9" w:rsidP="00101377">
      <w:pPr>
        <w:spacing w:after="0"/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26731D" w:rsidRDefault="00EB677C" w:rsidP="0026731D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Для развития межполушарных связей полезно играть со специальными межполушарными тренажерами. Приспособление сделано из дерева и выглядит как два зеркально отраженных лабиринта с бегунками. Ребенку нужно передвигать два бегунка одновременно, двигаясь от центра лабиринта к краю или наоборот. Существуют доски для рук и для ног. Рекомендуются для занятий с детьми старше 5 лет. Межполушарное взаимодействие в процессе психической деятельности – одна из важнейших характеристик человека как вида. Вместе с речью, </w:t>
      </w:r>
      <w:proofErr w:type="spellStart"/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прямохождением</w:t>
      </w:r>
      <w:proofErr w:type="spellEnd"/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сознанием они стали толчком к эволюции. Взаимодействие полушарий обеспечивает психике устойчивость, упорядоченность, </w:t>
      </w:r>
      <w:proofErr w:type="spellStart"/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дифференцированность</w:t>
      </w:r>
      <w:proofErr w:type="spellEnd"/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предопределяет общее развитие, </w:t>
      </w:r>
      <w:proofErr w:type="spellStart"/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обучаемость</w:t>
      </w:r>
      <w:proofErr w:type="spellEnd"/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и интеллект. Развитие межполушарных связей полезно для всех детей, но особенно рекомендуется для старших дошкольников. Выполняя </w:t>
      </w:r>
      <w:proofErr w:type="gramStart"/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специальные задания и просто играя</w:t>
      </w:r>
      <w:proofErr w:type="gramEnd"/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 игры, дошколята лучше подготовятся к школе. Снизится риск </w:t>
      </w:r>
      <w:proofErr w:type="spellStart"/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дисграфии</w:t>
      </w:r>
      <w:proofErr w:type="spellEnd"/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– нарушения письма, повысится </w:t>
      </w:r>
      <w:proofErr w:type="spellStart"/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стрессоустойчивость</w:t>
      </w:r>
      <w:proofErr w:type="spellEnd"/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улучшатся память и внимание. </w:t>
      </w:r>
    </w:p>
    <w:p w:rsidR="000967E9" w:rsidRPr="0026731D" w:rsidRDefault="000967E9" w:rsidP="0026731D">
      <w:pPr>
        <w:spacing w:after="0"/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 w:rsidRPr="0010137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ПРОПИСИ И ПОСОБИЯ</w:t>
      </w:r>
    </w:p>
    <w:p w:rsidR="0026731D" w:rsidRDefault="000967E9" w:rsidP="000967E9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0137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Улучшить взаимодействие между полушариями поможет рисование обеими руками. Существуют специальные прописи с игровыми заданиями, в которых нужно раскрашивать, штриховать, обводить рисунки левой и правой рукой поочередно или одновременно. Они помогают синхронизировать работу глаз и рук, улучшить координацию и пространственно-графическую ориентацию, а также подготовить дошкольников к обучению в школе.</w:t>
      </w:r>
    </w:p>
    <w:p w:rsidR="0026731D" w:rsidRDefault="000967E9" w:rsidP="000967E9">
      <w:pPr>
        <w:spacing w:after="0"/>
        <w:jc w:val="both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 w:rsidRPr="0010137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Пример прописей:</w:t>
      </w:r>
    </w:p>
    <w:p w:rsidR="000967E9" w:rsidRPr="0026731D" w:rsidRDefault="0026731D" w:rsidP="000967E9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F1F1F"/>
          <w:spacing w:val="6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295775" cy="2343150"/>
            <wp:effectExtent l="19050" t="0" r="9525" b="0"/>
            <wp:docPr id="6" name="Рисунок 5" descr="hello_html_535788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35788b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226" cy="234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31D" w:rsidRPr="0026731D" w:rsidRDefault="000967E9" w:rsidP="0026731D">
      <w:pPr>
        <w:spacing w:after="0"/>
        <w:ind w:left="66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Рисунки можно распечатать или приобрести рабочую тетрадь. Полезные игры, задания и упражнения вы найдете в следующих пособиях: </w:t>
      </w:r>
    </w:p>
    <w:p w:rsidR="0026731D" w:rsidRDefault="000967E9" w:rsidP="0026731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«Развитие межполушарного взаимодействия у детей», </w:t>
      </w:r>
      <w:proofErr w:type="spellStart"/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Трясорукова</w:t>
      </w:r>
      <w:proofErr w:type="spellEnd"/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Т.П.; </w:t>
      </w:r>
    </w:p>
    <w:p w:rsidR="000967E9" w:rsidRPr="0026731D" w:rsidRDefault="000967E9" w:rsidP="0026731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«</w:t>
      </w:r>
      <w:proofErr w:type="spellStart"/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Графомоторика</w:t>
      </w:r>
      <w:proofErr w:type="spellEnd"/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», Давыдова О.А.; </w:t>
      </w:r>
    </w:p>
    <w:p w:rsidR="000967E9" w:rsidRPr="0026731D" w:rsidRDefault="000967E9" w:rsidP="002673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«Развитие межполушарного взаимодействия и пространственного мышления», Давыдова О.А.; </w:t>
      </w:r>
    </w:p>
    <w:p w:rsidR="000967E9" w:rsidRPr="0026731D" w:rsidRDefault="000967E9" w:rsidP="002673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«Волшебные </w:t>
      </w:r>
      <w:proofErr w:type="spellStart"/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обводилки</w:t>
      </w:r>
      <w:proofErr w:type="spellEnd"/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», Г.М. </w:t>
      </w:r>
      <w:proofErr w:type="spellStart"/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Зегебарт</w:t>
      </w:r>
      <w:proofErr w:type="spellEnd"/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; </w:t>
      </w:r>
    </w:p>
    <w:p w:rsidR="000967E9" w:rsidRPr="0026731D" w:rsidRDefault="000967E9" w:rsidP="002673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«</w:t>
      </w:r>
      <w:proofErr w:type="spellStart"/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Нейропрописи</w:t>
      </w:r>
      <w:proofErr w:type="spellEnd"/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: развитие межполушарного взаимодействия и графических навыков», Ирина </w:t>
      </w:r>
      <w:proofErr w:type="spellStart"/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Праведникова</w:t>
      </w:r>
      <w:proofErr w:type="spellEnd"/>
      <w:r w:rsidRPr="002673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. </w:t>
      </w:r>
    </w:p>
    <w:p w:rsidR="00DA2413" w:rsidRPr="00101377" w:rsidRDefault="00DA2413" w:rsidP="00101377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sectPr w:rsidR="00DA2413" w:rsidRPr="00101377" w:rsidSect="00DA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B18"/>
    <w:multiLevelType w:val="hybridMultilevel"/>
    <w:tmpl w:val="1C66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733"/>
    <w:multiLevelType w:val="hybridMultilevel"/>
    <w:tmpl w:val="7E26E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372BD"/>
    <w:multiLevelType w:val="hybridMultilevel"/>
    <w:tmpl w:val="00CE5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86AE0"/>
    <w:multiLevelType w:val="hybridMultilevel"/>
    <w:tmpl w:val="BCC0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B3E4C"/>
    <w:multiLevelType w:val="hybridMultilevel"/>
    <w:tmpl w:val="6F2ED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1347"/>
    <w:multiLevelType w:val="hybridMultilevel"/>
    <w:tmpl w:val="8126F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D6E36"/>
    <w:multiLevelType w:val="hybridMultilevel"/>
    <w:tmpl w:val="A8544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862AD"/>
    <w:multiLevelType w:val="hybridMultilevel"/>
    <w:tmpl w:val="B576F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86ADB"/>
    <w:multiLevelType w:val="hybridMultilevel"/>
    <w:tmpl w:val="2D70663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6992E76"/>
    <w:multiLevelType w:val="hybridMultilevel"/>
    <w:tmpl w:val="63D2D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77C"/>
    <w:rsid w:val="00005AF9"/>
    <w:rsid w:val="000967E9"/>
    <w:rsid w:val="00101377"/>
    <w:rsid w:val="0026731D"/>
    <w:rsid w:val="003A37E2"/>
    <w:rsid w:val="006D29DE"/>
    <w:rsid w:val="00714D0D"/>
    <w:rsid w:val="008031F7"/>
    <w:rsid w:val="0085152B"/>
    <w:rsid w:val="00DA2413"/>
    <w:rsid w:val="00EB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2021-01-15T14:24:00Z</dcterms:created>
  <dcterms:modified xsi:type="dcterms:W3CDTF">2021-01-15T14:24:00Z</dcterms:modified>
</cp:coreProperties>
</file>