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EB0" w:rsidRPr="00794EB0" w:rsidRDefault="00794EB0" w:rsidP="00794EB0">
      <w:pPr>
        <w:shd w:val="clear" w:color="auto" w:fill="FFFFFF"/>
        <w:spacing w:after="60" w:line="240" w:lineRule="auto"/>
        <w:outlineLvl w:val="0"/>
        <w:rPr>
          <w:rFonts w:ascii="PT Sans" w:eastAsia="Times New Roman" w:hAnsi="PT Sans" w:cs="Times New Roman"/>
          <w:b/>
          <w:bCs/>
          <w:color w:val="052994"/>
          <w:kern w:val="36"/>
          <w:sz w:val="82"/>
          <w:szCs w:val="82"/>
          <w:lang w:eastAsia="ru-RU"/>
        </w:rPr>
      </w:pPr>
      <w:r w:rsidRPr="00794EB0">
        <w:rPr>
          <w:rFonts w:ascii="PT Sans" w:eastAsia="Times New Roman" w:hAnsi="PT Sans" w:cs="Times New Roman"/>
          <w:b/>
          <w:bCs/>
          <w:color w:val="052994"/>
          <w:kern w:val="36"/>
          <w:sz w:val="82"/>
          <w:lang w:eastAsia="ru-RU"/>
        </w:rPr>
        <w:t>Как помочь ребенку поползти?</w:t>
      </w:r>
    </w:p>
    <w:p w:rsidR="00794EB0" w:rsidRDefault="00794EB0" w:rsidP="00794EB0">
      <w:pPr>
        <w:pStyle w:val="a3"/>
        <w:shd w:val="clear" w:color="auto" w:fill="FFFFFF"/>
        <w:spacing w:before="0" w:beforeAutospacing="0"/>
        <w:rPr>
          <w:rFonts w:ascii="PT Sans" w:hAnsi="PT Sans"/>
          <w:color w:val="212529"/>
          <w:sz w:val="32"/>
          <w:szCs w:val="32"/>
        </w:rPr>
      </w:pPr>
      <w:r>
        <w:rPr>
          <w:rFonts w:ascii="PT Sans" w:hAnsi="PT Sans"/>
          <w:color w:val="212529"/>
          <w:sz w:val="32"/>
          <w:szCs w:val="32"/>
        </w:rPr>
        <w:t>Важно понимать, что каждый ребенок – индивидуальность, поэтому сроки и нормативы весьма условны и используются врачами для косвенной оценки. Классическая неврология говорит о том, что малыши начинают ползать в возрасте 6-7месяцев, но практика показывает, что это может произойти и в пятимесячном, и в восьмимесячном возрасте.</w:t>
      </w:r>
    </w:p>
    <w:p w:rsidR="00794EB0" w:rsidRDefault="00794EB0" w:rsidP="00794EB0">
      <w:pPr>
        <w:pStyle w:val="a3"/>
        <w:shd w:val="clear" w:color="auto" w:fill="FFFFFF"/>
        <w:spacing w:before="0" w:beforeAutospacing="0"/>
        <w:rPr>
          <w:rFonts w:ascii="PT Sans" w:hAnsi="PT Sans"/>
          <w:color w:val="212529"/>
          <w:sz w:val="32"/>
          <w:szCs w:val="32"/>
        </w:rPr>
      </w:pPr>
      <w:r>
        <w:rPr>
          <w:rFonts w:ascii="PT Sans" w:hAnsi="PT Sans"/>
          <w:color w:val="212529"/>
          <w:sz w:val="32"/>
          <w:szCs w:val="32"/>
        </w:rPr>
        <w:t>Некоторые малыши в своем развитии могут пропускать этап ползания и это тоже нормально</w:t>
      </w:r>
    </w:p>
    <w:p w:rsidR="00794EB0" w:rsidRDefault="00794EB0" w:rsidP="00794EB0">
      <w:pPr>
        <w:shd w:val="clear" w:color="auto" w:fill="FFFFFF"/>
        <w:jc w:val="center"/>
        <w:rPr>
          <w:rFonts w:ascii="PT Sans" w:hAnsi="PT Sans"/>
          <w:color w:val="212529"/>
          <w:sz w:val="32"/>
          <w:szCs w:val="32"/>
        </w:rPr>
      </w:pPr>
      <w:r>
        <w:rPr>
          <w:rFonts w:ascii="PT Sans" w:hAnsi="PT Sans"/>
          <w:noProof/>
          <w:color w:val="212529"/>
          <w:sz w:val="32"/>
          <w:szCs w:val="32"/>
          <w:lang w:eastAsia="ru-RU"/>
        </w:rPr>
        <w:drawing>
          <wp:inline distT="0" distB="0" distL="0" distR="0">
            <wp:extent cx="4067947" cy="2700000"/>
            <wp:effectExtent l="19050" t="0" r="8753" b="0"/>
            <wp:docPr id="1" name="Рисунок 1" descr="Как помочь ребенку поползти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помочь ребенку поползти?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947" cy="27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EB0" w:rsidRDefault="00794EB0" w:rsidP="00794EB0">
      <w:pPr>
        <w:pStyle w:val="2"/>
        <w:shd w:val="clear" w:color="auto" w:fill="FFFFFF"/>
        <w:spacing w:before="0" w:after="312"/>
        <w:rPr>
          <w:rFonts w:ascii="PT Sans" w:hAnsi="PT Sans"/>
          <w:color w:val="052994"/>
          <w:sz w:val="48"/>
          <w:szCs w:val="48"/>
        </w:rPr>
      </w:pPr>
      <w:r>
        <w:rPr>
          <w:rFonts w:ascii="PT Sans" w:hAnsi="PT Sans"/>
          <w:color w:val="052994"/>
          <w:sz w:val="48"/>
          <w:szCs w:val="48"/>
        </w:rPr>
        <w:t>Польза ползания</w:t>
      </w:r>
    </w:p>
    <w:p w:rsidR="00794EB0" w:rsidRDefault="00794EB0" w:rsidP="00794EB0">
      <w:pPr>
        <w:pStyle w:val="a3"/>
        <w:shd w:val="clear" w:color="auto" w:fill="FFFFFF"/>
        <w:spacing w:before="0" w:beforeAutospacing="0"/>
        <w:rPr>
          <w:rFonts w:ascii="PT Sans" w:hAnsi="PT Sans"/>
          <w:color w:val="212529"/>
          <w:sz w:val="32"/>
          <w:szCs w:val="32"/>
        </w:rPr>
      </w:pPr>
      <w:r>
        <w:rPr>
          <w:rFonts w:ascii="PT Sans" w:hAnsi="PT Sans"/>
          <w:color w:val="212529"/>
          <w:sz w:val="32"/>
          <w:szCs w:val="32"/>
        </w:rPr>
        <w:t xml:space="preserve">Во-первых, оно подготавливает организм к важному навыку - </w:t>
      </w:r>
      <w:proofErr w:type="spellStart"/>
      <w:r>
        <w:rPr>
          <w:rFonts w:ascii="PT Sans" w:hAnsi="PT Sans"/>
          <w:color w:val="212529"/>
          <w:sz w:val="32"/>
          <w:szCs w:val="32"/>
        </w:rPr>
        <w:t>прямохождению</w:t>
      </w:r>
      <w:proofErr w:type="spellEnd"/>
      <w:r>
        <w:rPr>
          <w:rFonts w:ascii="PT Sans" w:hAnsi="PT Sans"/>
          <w:color w:val="212529"/>
          <w:sz w:val="32"/>
          <w:szCs w:val="32"/>
        </w:rPr>
        <w:t>. А, во-вторых, было доказано, что ползание активно стимулирует развитие головного мозга малыша.</w:t>
      </w:r>
    </w:p>
    <w:p w:rsidR="00794EB0" w:rsidRDefault="00794EB0" w:rsidP="00794EB0">
      <w:pPr>
        <w:pStyle w:val="2"/>
        <w:shd w:val="clear" w:color="auto" w:fill="FFFFFF"/>
        <w:spacing w:before="0" w:after="312"/>
        <w:rPr>
          <w:rFonts w:ascii="PT Sans" w:hAnsi="PT Sans"/>
          <w:color w:val="052994"/>
          <w:sz w:val="48"/>
          <w:szCs w:val="48"/>
        </w:rPr>
      </w:pPr>
      <w:r>
        <w:rPr>
          <w:rFonts w:ascii="PT Sans" w:hAnsi="PT Sans"/>
          <w:color w:val="052994"/>
          <w:sz w:val="48"/>
          <w:szCs w:val="48"/>
        </w:rPr>
        <w:t>Ошибки родителей</w:t>
      </w:r>
    </w:p>
    <w:p w:rsidR="00794EB0" w:rsidRDefault="00794EB0" w:rsidP="00794EB0">
      <w:pPr>
        <w:pStyle w:val="a3"/>
        <w:shd w:val="clear" w:color="auto" w:fill="FFFFFF"/>
        <w:spacing w:before="0" w:beforeAutospacing="0"/>
        <w:rPr>
          <w:rFonts w:ascii="PT Sans" w:hAnsi="PT Sans"/>
          <w:color w:val="212529"/>
          <w:sz w:val="32"/>
          <w:szCs w:val="32"/>
        </w:rPr>
      </w:pPr>
      <w:r>
        <w:rPr>
          <w:rFonts w:ascii="PT Sans" w:hAnsi="PT Sans"/>
          <w:color w:val="212529"/>
          <w:sz w:val="32"/>
          <w:szCs w:val="32"/>
        </w:rPr>
        <w:t>Не рекомендуется «перепрыгивать» этап ползания, ставя малыша на ноги и уча его передвигаться вертикально.</w:t>
      </w:r>
    </w:p>
    <w:p w:rsidR="00794EB0" w:rsidRDefault="00794EB0" w:rsidP="00794EB0">
      <w:pPr>
        <w:pStyle w:val="a3"/>
        <w:shd w:val="clear" w:color="auto" w:fill="FFFFFF"/>
        <w:spacing w:before="0" w:beforeAutospacing="0"/>
        <w:rPr>
          <w:rFonts w:ascii="PT Sans" w:hAnsi="PT Sans"/>
          <w:color w:val="212529"/>
          <w:sz w:val="32"/>
          <w:szCs w:val="32"/>
        </w:rPr>
      </w:pPr>
      <w:r>
        <w:rPr>
          <w:rFonts w:ascii="PT Sans" w:hAnsi="PT Sans"/>
          <w:color w:val="212529"/>
          <w:sz w:val="32"/>
          <w:szCs w:val="32"/>
        </w:rPr>
        <w:lastRenderedPageBreak/>
        <w:t>Не рекомендуется использовать специальные шлейки или ходунки.</w:t>
      </w:r>
    </w:p>
    <w:p w:rsidR="00794EB0" w:rsidRDefault="00794EB0" w:rsidP="00794EB0">
      <w:pPr>
        <w:pStyle w:val="a3"/>
        <w:shd w:val="clear" w:color="auto" w:fill="FFFFFF"/>
        <w:spacing w:before="0" w:beforeAutospacing="0"/>
        <w:rPr>
          <w:rFonts w:ascii="PT Sans" w:hAnsi="PT Sans"/>
          <w:color w:val="212529"/>
          <w:sz w:val="32"/>
          <w:szCs w:val="32"/>
        </w:rPr>
      </w:pPr>
      <w:r>
        <w:rPr>
          <w:rFonts w:ascii="PT Sans" w:hAnsi="PT Sans"/>
          <w:color w:val="212529"/>
          <w:sz w:val="32"/>
          <w:szCs w:val="32"/>
        </w:rPr>
        <w:t>Организм ребенка должен «дозреть» до ходьбы. В противном случае неокрепшая костно-суставная система малыша получает излишнюю нагрузку, что может негативно сказаться на формировании скелета.</w:t>
      </w:r>
    </w:p>
    <w:p w:rsidR="00794EB0" w:rsidRDefault="00794EB0" w:rsidP="00794EB0">
      <w:pPr>
        <w:pStyle w:val="2"/>
        <w:shd w:val="clear" w:color="auto" w:fill="FFFFFF"/>
        <w:spacing w:before="0" w:after="312"/>
        <w:rPr>
          <w:rFonts w:ascii="PT Sans" w:hAnsi="PT Sans"/>
          <w:color w:val="052994"/>
          <w:sz w:val="48"/>
          <w:szCs w:val="48"/>
        </w:rPr>
      </w:pPr>
      <w:r>
        <w:rPr>
          <w:rFonts w:ascii="PT Sans" w:hAnsi="PT Sans"/>
          <w:color w:val="052994"/>
          <w:sz w:val="48"/>
          <w:szCs w:val="48"/>
        </w:rPr>
        <w:t>Научиться ползать</w:t>
      </w:r>
    </w:p>
    <w:p w:rsidR="00794EB0" w:rsidRDefault="00794EB0" w:rsidP="00794EB0">
      <w:pPr>
        <w:pStyle w:val="a3"/>
        <w:shd w:val="clear" w:color="auto" w:fill="FFFFFF"/>
        <w:spacing w:before="0" w:beforeAutospacing="0"/>
        <w:rPr>
          <w:rFonts w:ascii="PT Sans" w:hAnsi="PT Sans"/>
          <w:color w:val="212529"/>
          <w:sz w:val="32"/>
          <w:szCs w:val="32"/>
        </w:rPr>
      </w:pPr>
      <w:r>
        <w:rPr>
          <w:rFonts w:ascii="PT Sans" w:hAnsi="PT Sans"/>
          <w:color w:val="212529"/>
          <w:sz w:val="32"/>
          <w:szCs w:val="32"/>
        </w:rPr>
        <w:t xml:space="preserve">В начале </w:t>
      </w:r>
      <w:proofErr w:type="spellStart"/>
      <w:r>
        <w:rPr>
          <w:rFonts w:ascii="PT Sans" w:hAnsi="PT Sans"/>
          <w:color w:val="212529"/>
          <w:sz w:val="32"/>
          <w:szCs w:val="32"/>
        </w:rPr>
        <w:t>замотивируйте</w:t>
      </w:r>
      <w:proofErr w:type="spellEnd"/>
      <w:r>
        <w:rPr>
          <w:rFonts w:ascii="PT Sans" w:hAnsi="PT Sans"/>
          <w:color w:val="212529"/>
          <w:sz w:val="32"/>
          <w:szCs w:val="32"/>
        </w:rPr>
        <w:t xml:space="preserve"> малыша. В помощь - яркие, музыкальные игрушки. В современных магазинах можно найти специальные «</w:t>
      </w:r>
      <w:proofErr w:type="spellStart"/>
      <w:r>
        <w:rPr>
          <w:rFonts w:ascii="PT Sans" w:hAnsi="PT Sans"/>
          <w:color w:val="212529"/>
          <w:sz w:val="32"/>
          <w:szCs w:val="32"/>
        </w:rPr>
        <w:t>ползалки</w:t>
      </w:r>
      <w:proofErr w:type="spellEnd"/>
      <w:r>
        <w:rPr>
          <w:rFonts w:ascii="PT Sans" w:hAnsi="PT Sans"/>
          <w:color w:val="212529"/>
          <w:sz w:val="32"/>
          <w:szCs w:val="32"/>
        </w:rPr>
        <w:t>» - игрушки, которые начинают двигаться при прикосновении. Так, например, собачка, отодвигается от младенца и начинает лаять, призывая малыша следовать за собой. Ребенок подползает, трогает игрушку, и она удаляется вновь.</w:t>
      </w:r>
    </w:p>
    <w:p w:rsidR="00794EB0" w:rsidRDefault="00794EB0" w:rsidP="00794EB0">
      <w:pPr>
        <w:pStyle w:val="2"/>
        <w:shd w:val="clear" w:color="auto" w:fill="FFFFFF"/>
        <w:spacing w:before="0" w:after="312"/>
        <w:rPr>
          <w:rFonts w:ascii="PT Sans" w:hAnsi="PT Sans"/>
          <w:color w:val="052994"/>
          <w:sz w:val="48"/>
          <w:szCs w:val="48"/>
        </w:rPr>
      </w:pPr>
      <w:r>
        <w:rPr>
          <w:rFonts w:ascii="PT Sans" w:hAnsi="PT Sans"/>
          <w:color w:val="052994"/>
          <w:sz w:val="48"/>
          <w:szCs w:val="48"/>
        </w:rPr>
        <w:t>Как помочь ребенку научиться ползать</w:t>
      </w:r>
    </w:p>
    <w:p w:rsidR="00794EB0" w:rsidRDefault="00794EB0" w:rsidP="00794EB0">
      <w:pPr>
        <w:pStyle w:val="a3"/>
        <w:shd w:val="clear" w:color="auto" w:fill="FFFFFF"/>
        <w:spacing w:before="0" w:beforeAutospacing="0"/>
        <w:rPr>
          <w:rFonts w:ascii="PT Sans" w:hAnsi="PT Sans"/>
          <w:color w:val="212529"/>
          <w:sz w:val="32"/>
          <w:szCs w:val="32"/>
        </w:rPr>
      </w:pPr>
      <w:r>
        <w:rPr>
          <w:rFonts w:ascii="PT Sans" w:hAnsi="PT Sans"/>
          <w:color w:val="212529"/>
          <w:sz w:val="32"/>
          <w:szCs w:val="32"/>
        </w:rPr>
        <w:t>Делайте ежедневно легкий массаж и простые упражнения с малышом. Комплекс гимнастики подскажет участковый педиатр или медицинская сестра. Это позволяет укрепить мышцы и суставы и подготовить ребенка к ползанию.</w:t>
      </w:r>
    </w:p>
    <w:p w:rsidR="00794EB0" w:rsidRDefault="00794EB0" w:rsidP="00794EB0">
      <w:pPr>
        <w:pStyle w:val="a3"/>
        <w:shd w:val="clear" w:color="auto" w:fill="FFFFFF"/>
        <w:spacing w:before="0" w:beforeAutospacing="0"/>
        <w:rPr>
          <w:rFonts w:ascii="PT Sans" w:hAnsi="PT Sans"/>
          <w:color w:val="212529"/>
          <w:sz w:val="32"/>
          <w:szCs w:val="32"/>
        </w:rPr>
      </w:pPr>
      <w:r>
        <w:rPr>
          <w:rFonts w:ascii="PT Sans" w:hAnsi="PT Sans"/>
          <w:color w:val="212529"/>
          <w:sz w:val="32"/>
          <w:szCs w:val="32"/>
        </w:rPr>
        <w:t>Рекомендуется раз в три месяца проводить курс профессионального массажа (если у невролога или ортопеда нет других показаний).</w:t>
      </w:r>
    </w:p>
    <w:p w:rsidR="00794EB0" w:rsidRDefault="00794EB0" w:rsidP="00794EB0">
      <w:pPr>
        <w:pStyle w:val="a3"/>
        <w:shd w:val="clear" w:color="auto" w:fill="FFFFFF"/>
        <w:spacing w:before="0" w:beforeAutospacing="0"/>
        <w:rPr>
          <w:rFonts w:ascii="PT Sans" w:hAnsi="PT Sans"/>
          <w:color w:val="212529"/>
          <w:sz w:val="32"/>
          <w:szCs w:val="32"/>
        </w:rPr>
      </w:pPr>
      <w:r>
        <w:rPr>
          <w:rFonts w:ascii="PT Sans" w:hAnsi="PT Sans"/>
          <w:color w:val="212529"/>
          <w:sz w:val="32"/>
          <w:szCs w:val="32"/>
        </w:rPr>
        <w:t>Покажите пример: педиатры утверждают, что активнее ползают дети, с которыми ползают их родители.</w:t>
      </w:r>
    </w:p>
    <w:p w:rsidR="00794EB0" w:rsidRDefault="00794EB0" w:rsidP="00794EB0">
      <w:pPr>
        <w:pStyle w:val="a3"/>
        <w:shd w:val="clear" w:color="auto" w:fill="FFFFFF"/>
        <w:spacing w:before="0" w:beforeAutospacing="0"/>
        <w:rPr>
          <w:rFonts w:ascii="PT Sans" w:hAnsi="PT Sans"/>
          <w:color w:val="212529"/>
          <w:sz w:val="32"/>
          <w:szCs w:val="32"/>
        </w:rPr>
      </w:pPr>
      <w:r>
        <w:rPr>
          <w:rFonts w:ascii="PT Sans" w:hAnsi="PT Sans"/>
          <w:color w:val="212529"/>
          <w:sz w:val="32"/>
          <w:szCs w:val="32"/>
        </w:rPr>
        <w:t xml:space="preserve">Используйте специальные занятия, которые «показывают» </w:t>
      </w:r>
      <w:proofErr w:type="gramStart"/>
      <w:r>
        <w:rPr>
          <w:rFonts w:ascii="PT Sans" w:hAnsi="PT Sans"/>
          <w:color w:val="212529"/>
          <w:sz w:val="32"/>
          <w:szCs w:val="32"/>
        </w:rPr>
        <w:t>ребенку</w:t>
      </w:r>
      <w:proofErr w:type="gramEnd"/>
      <w:r>
        <w:rPr>
          <w:rFonts w:ascii="PT Sans" w:hAnsi="PT Sans"/>
          <w:color w:val="212529"/>
          <w:sz w:val="32"/>
          <w:szCs w:val="32"/>
        </w:rPr>
        <w:t xml:space="preserve"> как нужно двигаться, чтобы поползти.</w:t>
      </w:r>
    </w:p>
    <w:p w:rsidR="00794EB0" w:rsidRDefault="00794EB0" w:rsidP="00794EB0">
      <w:pPr>
        <w:shd w:val="clear" w:color="auto" w:fill="FFFFFF"/>
        <w:jc w:val="center"/>
        <w:rPr>
          <w:rFonts w:ascii="PT Sans" w:hAnsi="PT Sans"/>
          <w:color w:val="212529"/>
          <w:sz w:val="32"/>
          <w:szCs w:val="32"/>
        </w:rPr>
      </w:pPr>
      <w:r>
        <w:rPr>
          <w:rFonts w:ascii="PT Sans" w:hAnsi="PT Sans"/>
          <w:noProof/>
          <w:color w:val="212529"/>
          <w:sz w:val="32"/>
          <w:szCs w:val="32"/>
          <w:lang w:eastAsia="ru-RU"/>
        </w:rPr>
        <w:lastRenderedPageBreak/>
        <w:drawing>
          <wp:inline distT="0" distB="0" distL="0" distR="0">
            <wp:extent cx="4067948" cy="2700000"/>
            <wp:effectExtent l="19050" t="0" r="8752" b="0"/>
            <wp:docPr id="2" name="Рисунок 2" descr="Как помочь ребенку поползти?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помочь ребенку поползти?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948" cy="27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EB0" w:rsidRDefault="00794EB0" w:rsidP="00794EB0">
      <w:pPr>
        <w:pStyle w:val="2"/>
        <w:shd w:val="clear" w:color="auto" w:fill="FFFFFF"/>
        <w:spacing w:before="0" w:after="312"/>
        <w:rPr>
          <w:rFonts w:ascii="PT Sans" w:hAnsi="PT Sans"/>
          <w:color w:val="052994"/>
          <w:sz w:val="48"/>
          <w:szCs w:val="48"/>
        </w:rPr>
      </w:pPr>
      <w:r>
        <w:rPr>
          <w:rFonts w:ascii="PT Sans" w:hAnsi="PT Sans"/>
          <w:color w:val="052994"/>
          <w:sz w:val="48"/>
          <w:szCs w:val="48"/>
        </w:rPr>
        <w:t>Упражнения, которые помогут ребенку научиться ползать</w:t>
      </w:r>
    </w:p>
    <w:p w:rsidR="00794EB0" w:rsidRDefault="00794EB0" w:rsidP="00794EB0">
      <w:pPr>
        <w:pStyle w:val="3"/>
        <w:shd w:val="clear" w:color="auto" w:fill="FFFFFF"/>
        <w:spacing w:before="0" w:after="312"/>
        <w:rPr>
          <w:rFonts w:ascii="PT Sans" w:hAnsi="PT Sans"/>
          <w:color w:val="052994"/>
          <w:sz w:val="40"/>
          <w:szCs w:val="40"/>
        </w:rPr>
      </w:pPr>
      <w:r>
        <w:rPr>
          <w:rFonts w:ascii="PT Sans" w:hAnsi="PT Sans"/>
          <w:color w:val="052994"/>
          <w:sz w:val="40"/>
          <w:szCs w:val="40"/>
        </w:rPr>
        <w:t>Лягушка</w:t>
      </w:r>
    </w:p>
    <w:p w:rsidR="00794EB0" w:rsidRDefault="00794EB0" w:rsidP="00794EB0">
      <w:pPr>
        <w:pStyle w:val="a3"/>
        <w:shd w:val="clear" w:color="auto" w:fill="FFFFFF"/>
        <w:spacing w:before="0" w:beforeAutospacing="0"/>
        <w:rPr>
          <w:rFonts w:ascii="PT Sans" w:hAnsi="PT Sans"/>
          <w:color w:val="212529"/>
          <w:sz w:val="32"/>
          <w:szCs w:val="32"/>
        </w:rPr>
      </w:pPr>
      <w:r>
        <w:rPr>
          <w:rFonts w:ascii="PT Sans" w:hAnsi="PT Sans"/>
          <w:color w:val="212529"/>
          <w:sz w:val="32"/>
          <w:szCs w:val="32"/>
        </w:rPr>
        <w:t>Малыш лежит на животике, а мама аккуратно сгибает ему ноги в коленях, разводя их в стороны, имитируя плавание лягушки. Упражнение нужно выполнять ежедневно. После того, как малыш к нему привыкнет, нужно поставить ладонь так, чтобы его ножки в нее уперлись. Ребенок начнет отталкивать - это будут первые ползающие движения.</w:t>
      </w:r>
    </w:p>
    <w:p w:rsidR="00794EB0" w:rsidRDefault="00794EB0" w:rsidP="00794EB0">
      <w:pPr>
        <w:pStyle w:val="3"/>
        <w:shd w:val="clear" w:color="auto" w:fill="FFFFFF"/>
        <w:spacing w:before="0" w:after="312"/>
        <w:rPr>
          <w:rFonts w:ascii="PT Sans" w:hAnsi="PT Sans"/>
          <w:color w:val="052994"/>
          <w:sz w:val="40"/>
          <w:szCs w:val="40"/>
        </w:rPr>
      </w:pPr>
      <w:r>
        <w:rPr>
          <w:rFonts w:ascii="PT Sans" w:hAnsi="PT Sans"/>
          <w:color w:val="052994"/>
          <w:sz w:val="40"/>
          <w:szCs w:val="40"/>
        </w:rPr>
        <w:t>Хождение на руках.</w:t>
      </w:r>
      <w:r>
        <w:rPr>
          <w:rFonts w:ascii="PT Sans" w:hAnsi="PT Sans"/>
          <w:color w:val="052994"/>
          <w:sz w:val="40"/>
          <w:szCs w:val="40"/>
        </w:rPr>
        <w:br/>
        <w:t> </w:t>
      </w:r>
    </w:p>
    <w:p w:rsidR="00794EB0" w:rsidRDefault="00794EB0" w:rsidP="00794EB0">
      <w:pPr>
        <w:pStyle w:val="a3"/>
        <w:shd w:val="clear" w:color="auto" w:fill="FFFFFF"/>
        <w:spacing w:before="0" w:beforeAutospacing="0"/>
        <w:rPr>
          <w:rFonts w:ascii="PT Sans" w:hAnsi="PT Sans"/>
          <w:color w:val="212529"/>
          <w:sz w:val="32"/>
          <w:szCs w:val="32"/>
        </w:rPr>
      </w:pPr>
      <w:r>
        <w:rPr>
          <w:rFonts w:ascii="PT Sans" w:hAnsi="PT Sans"/>
          <w:color w:val="212529"/>
          <w:sz w:val="32"/>
          <w:szCs w:val="32"/>
        </w:rPr>
        <w:t>Чтобы укрепить плечевой пояс, на который ложится основная нагрузка при ползании, эффективно следующее упражнение.</w:t>
      </w:r>
    </w:p>
    <w:p w:rsidR="00794EB0" w:rsidRDefault="00794EB0" w:rsidP="00794EB0">
      <w:pPr>
        <w:pStyle w:val="a3"/>
        <w:shd w:val="clear" w:color="auto" w:fill="FFFFFF"/>
        <w:spacing w:before="0" w:beforeAutospacing="0"/>
        <w:rPr>
          <w:rFonts w:ascii="PT Sans" w:hAnsi="PT Sans"/>
          <w:color w:val="212529"/>
          <w:sz w:val="32"/>
          <w:szCs w:val="32"/>
        </w:rPr>
      </w:pPr>
      <w:r>
        <w:rPr>
          <w:rFonts w:ascii="PT Sans" w:hAnsi="PT Sans"/>
          <w:color w:val="212529"/>
          <w:sz w:val="32"/>
          <w:szCs w:val="32"/>
        </w:rPr>
        <w:t>Когда ребенок, лежа на животе, уверенно поднимает на руках не только голову, но и грудь, настает время следующего упражнения. Мама аккуратно берет и поднимает младенца за ножки и подталкивает его вперед. Рефлекторно он передвигает руки, привыкая к новому для себя движению.</w:t>
      </w:r>
    </w:p>
    <w:p w:rsidR="00794EB0" w:rsidRDefault="00794EB0" w:rsidP="00794EB0">
      <w:pPr>
        <w:pStyle w:val="3"/>
        <w:shd w:val="clear" w:color="auto" w:fill="FFFFFF"/>
        <w:spacing w:before="0" w:after="312"/>
        <w:rPr>
          <w:rFonts w:ascii="PT Sans" w:hAnsi="PT Sans"/>
          <w:color w:val="052994"/>
          <w:sz w:val="40"/>
          <w:szCs w:val="40"/>
        </w:rPr>
      </w:pPr>
      <w:r>
        <w:rPr>
          <w:rFonts w:ascii="PT Sans" w:hAnsi="PT Sans"/>
          <w:color w:val="052994"/>
          <w:sz w:val="40"/>
          <w:szCs w:val="40"/>
        </w:rPr>
        <w:lastRenderedPageBreak/>
        <w:t>Валик</w:t>
      </w:r>
    </w:p>
    <w:p w:rsidR="00794EB0" w:rsidRDefault="00794EB0" w:rsidP="00794EB0">
      <w:pPr>
        <w:pStyle w:val="a3"/>
        <w:shd w:val="clear" w:color="auto" w:fill="FFFFFF"/>
        <w:spacing w:before="0" w:beforeAutospacing="0"/>
        <w:rPr>
          <w:rFonts w:ascii="PT Sans" w:hAnsi="PT Sans"/>
          <w:color w:val="212529"/>
          <w:sz w:val="32"/>
          <w:szCs w:val="32"/>
        </w:rPr>
      </w:pPr>
      <w:r>
        <w:rPr>
          <w:rFonts w:ascii="PT Sans" w:hAnsi="PT Sans"/>
          <w:color w:val="212529"/>
          <w:sz w:val="32"/>
          <w:szCs w:val="32"/>
        </w:rPr>
        <w:t>Чтобы ребенок научился переставлять ручки при ползании, нужно обучить его простому упражнению. Мама кладет под грудь малыша валик (скрученную пеленку) так, чтобы живот и ноги находились на полу, а голова и руки «свисают» с валика. «Прокатывание» вперед стимулирует необходимые движения.</w:t>
      </w:r>
    </w:p>
    <w:p w:rsidR="00BB240A" w:rsidRDefault="00BB240A"/>
    <w:sectPr w:rsidR="00BB240A" w:rsidSect="00BB2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4EB0"/>
    <w:rsid w:val="00794EB0"/>
    <w:rsid w:val="00BB2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0A"/>
  </w:style>
  <w:style w:type="paragraph" w:styleId="1">
    <w:name w:val="heading 1"/>
    <w:basedOn w:val="a"/>
    <w:link w:val="10"/>
    <w:uiPriority w:val="9"/>
    <w:qFormat/>
    <w:rsid w:val="00794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E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794EB0"/>
  </w:style>
  <w:style w:type="character" w:customStyle="1" w:styleId="20">
    <w:name w:val="Заголовок 2 Знак"/>
    <w:basedOn w:val="a0"/>
    <w:link w:val="2"/>
    <w:uiPriority w:val="9"/>
    <w:semiHidden/>
    <w:rsid w:val="00794E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4EB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79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4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E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14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9252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095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6845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6367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53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9692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439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293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317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451</Words>
  <Characters>2577</Characters>
  <Application>Microsoft Office Word</Application>
  <DocSecurity>0</DocSecurity>
  <Lines>21</Lines>
  <Paragraphs>6</Paragraphs>
  <ScaleCrop>false</ScaleCrop>
  <Company>Krokoz™ Inc.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2024-12-11T14:26:00Z</dcterms:created>
  <dcterms:modified xsi:type="dcterms:W3CDTF">2024-12-11T14:26:00Z</dcterms:modified>
</cp:coreProperties>
</file>