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12" w:rsidRPr="00C91E41" w:rsidRDefault="002B2F17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4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вижение — это жизнь».    "/>
          </v:shape>
        </w:pict>
      </w:r>
    </w:p>
    <w:p w:rsidR="007B2F12" w:rsidRPr="00C91E41" w:rsidRDefault="007B2F12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4DD" w:rsidRPr="00C91E41" w:rsidRDefault="00E474DD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В настоящее время значительно возросло количество детей с плохим здоровьем. Это происходит по многим причинам, одной из которых является малоподвижный образ жизни.</w:t>
      </w:r>
    </w:p>
    <w:p w:rsidR="007B2F12" w:rsidRPr="00C91E41" w:rsidRDefault="007B2F12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 Нас окружают машины, компьютеры, виртуальные игры — предметы, которые очень интересны нам, но как раз те,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— гиподинамия, т.е. малоподвижность. Именно по этим и многим другим причинам, физическая культура — это образ жизни человека, в нее должны быть вовлечены все люди, независимо от возраста. Но лучше начинать с раннего детства. По нынешним временам это — необходимость.</w:t>
      </w:r>
    </w:p>
    <w:p w:rsidR="00E474DD" w:rsidRPr="00C91E41" w:rsidRDefault="007B2F12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 xml:space="preserve"> </w:t>
      </w:r>
      <w:r w:rsidR="00E474DD" w:rsidRPr="00C91E41">
        <w:rPr>
          <w:rFonts w:ascii="Times New Roman" w:hAnsi="Times New Roman" w:cs="Times New Roman"/>
          <w:sz w:val="28"/>
          <w:szCs w:val="28"/>
        </w:rPr>
        <w:t xml:space="preserve"> Ученые давно доказали, что ограничение активности в период раннего детства может привести к задержке психического и речевого развития ребёнка. Ведь мозг ребёнка получает питание и кислород, именно когда ребёнок двигается. 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</w:t>
      </w:r>
    </w:p>
    <w:p w:rsidR="00E474DD" w:rsidRPr="00C91E41" w:rsidRDefault="00BC3805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 xml:space="preserve">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E474DD" w:rsidRPr="00C91E41" w:rsidRDefault="00E474DD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Разумеется, в детском саду проводятся физкультурные занятия, спортивные развлечения и утренняя гимнастика. Но не стоит всё перекладывать на детский сад. Активность - должна исходить и от самих родителей. Ведь пример и поощрения со стороны родителей являются главным в жизни ребёнка.</w:t>
      </w:r>
    </w:p>
    <w:p w:rsidR="00D579F8" w:rsidRPr="00C91E41" w:rsidRDefault="00D579F8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 Воспитывать спортивные наклонности нужно с раннего детства. Важно обострить у ребенка чувство «мышечной радости» —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— вот главное, что надо знать родителям на этот счет.</w:t>
      </w:r>
    </w:p>
    <w:p w:rsidR="00BC3805" w:rsidRPr="00C91E41" w:rsidRDefault="00BC3805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Приучать ребенка к спорту нужно с детства, родители должны показывать своим детям пример активной, интересной и подвижной жизни.</w:t>
      </w:r>
    </w:p>
    <w:p w:rsidR="005010C1" w:rsidRDefault="00D579F8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  </w:t>
      </w:r>
      <w:r w:rsidR="00BC3805" w:rsidRPr="00C91E41">
        <w:rPr>
          <w:rFonts w:ascii="Times New Roman" w:hAnsi="Times New Roman" w:cs="Times New Roman"/>
          <w:sz w:val="28"/>
          <w:szCs w:val="28"/>
        </w:rPr>
        <w:t xml:space="preserve"> </w:t>
      </w:r>
      <w:r w:rsidR="00E474DD" w:rsidRPr="00C91E41">
        <w:rPr>
          <w:rFonts w:ascii="Times New Roman" w:hAnsi="Times New Roman" w:cs="Times New Roman"/>
          <w:sz w:val="28"/>
          <w:szCs w:val="28"/>
        </w:rPr>
        <w:t>Специалисты рекомендуют родителям вместе с детьми выполнять упражнения утре</w:t>
      </w:r>
      <w:r w:rsidR="00BC3805" w:rsidRPr="00C91E41">
        <w:rPr>
          <w:rFonts w:ascii="Times New Roman" w:hAnsi="Times New Roman" w:cs="Times New Roman"/>
          <w:sz w:val="28"/>
          <w:szCs w:val="28"/>
        </w:rPr>
        <w:t xml:space="preserve">нней гимнастики. </w:t>
      </w:r>
    </w:p>
    <w:p w:rsidR="00E474DD" w:rsidRPr="00C91E41" w:rsidRDefault="005010C1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5940425" cy="4457700"/>
            <wp:effectExtent l="19050" t="0" r="3175" b="0"/>
            <wp:wrapTopAndBottom/>
            <wp:docPr id="2" name="Рисунок 1" descr="hello_html_m63c68d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3c68d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805" w:rsidRPr="00C91E41">
        <w:rPr>
          <w:rFonts w:ascii="Times New Roman" w:hAnsi="Times New Roman" w:cs="Times New Roman"/>
          <w:sz w:val="28"/>
          <w:szCs w:val="28"/>
        </w:rPr>
        <w:t xml:space="preserve">Уже со второго </w:t>
      </w:r>
      <w:r w:rsidR="00E474DD" w:rsidRPr="00C91E41">
        <w:rPr>
          <w:rFonts w:ascii="Times New Roman" w:hAnsi="Times New Roman" w:cs="Times New Roman"/>
          <w:sz w:val="28"/>
          <w:szCs w:val="28"/>
        </w:rPr>
        <w:t>года жизни утренняя гимнастика должна стать ежедневной процедурой продолжительностью 10 минут для младшего, 15 минут для среднего, 20 минут для старшего дошкольного возраста. В зарядку необходимо включать разные виды движений: ходьбу, бег, прыжки на месте и с продвижением, танцевальные движения, упражнения на внимание и на произвольность, упражнения на развитие чувства равновесия, гибкости, общей выносливости и силы. Не стоит забывать об упражнениях свода стопы и формирова</w:t>
      </w:r>
      <w:bookmarkStart w:id="0" w:name="_GoBack"/>
      <w:bookmarkEnd w:id="0"/>
      <w:r w:rsidR="00E474DD" w:rsidRPr="00C91E41">
        <w:rPr>
          <w:rFonts w:ascii="Times New Roman" w:hAnsi="Times New Roman" w:cs="Times New Roman"/>
          <w:sz w:val="28"/>
          <w:szCs w:val="28"/>
        </w:rPr>
        <w:t>ния осанки. Родителям лучше делать упражнения вместе с ребёнком, показывая ему последовательность и способ выполнения движений. Регулярные занятия оздоровительной гимнастикой позволяют детям узнать свой организм, свои возможности и слабые места.</w:t>
      </w:r>
    </w:p>
    <w:p w:rsidR="00E474DD" w:rsidRPr="00C91E41" w:rsidRDefault="00E474DD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Особое место в физическом развитии детей занимают, как специально подобранные общеразвивающие упражнения, так и подвижные игры. Подвижные</w:t>
      </w:r>
      <w:r w:rsidR="00D579F8" w:rsidRPr="00C91E41">
        <w:rPr>
          <w:rFonts w:ascii="Times New Roman" w:hAnsi="Times New Roman" w:cs="Times New Roman"/>
          <w:sz w:val="28"/>
          <w:szCs w:val="28"/>
        </w:rPr>
        <w:t xml:space="preserve"> </w:t>
      </w:r>
      <w:r w:rsidRPr="00C91E41">
        <w:rPr>
          <w:rFonts w:ascii="Times New Roman" w:hAnsi="Times New Roman" w:cs="Times New Roman"/>
          <w:sz w:val="28"/>
          <w:szCs w:val="28"/>
        </w:rPr>
        <w:t>игры пользуются большой любовью у детей, так как они наполняют детей радостью, увлекают их.</w:t>
      </w:r>
    </w:p>
    <w:p w:rsidR="00E474DD" w:rsidRPr="00C91E41" w:rsidRDefault="00E474DD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Особенно ценны подвижные игры во время прогулки. Игры на чистом воздухе, в соответствующую погоду оказывают такое же воздействие, как воздушная и солнечная ванны, укрепляя организм.</w:t>
      </w:r>
    </w:p>
    <w:p w:rsidR="00E474DD" w:rsidRPr="00C91E41" w:rsidRDefault="00E474DD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Уже с малых лет учите детей беречь свое здоровье и заботиться о нем. Совместные занятия сплачивают, объединяют детей и взрослых.</w:t>
      </w:r>
    </w:p>
    <w:p w:rsidR="005010C1" w:rsidRDefault="00E474DD" w:rsidP="005010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 xml:space="preserve">Чаще участвуйте в физкультурно-спортивных мероприятиях, проводимых в детском саду. Дети радуются присутствию взрослых и гордятся своими родителями. Спортивные праздники, в которых </w:t>
      </w:r>
      <w:r w:rsidRPr="00C91E41">
        <w:rPr>
          <w:rFonts w:ascii="Times New Roman" w:hAnsi="Times New Roman" w:cs="Times New Roman"/>
          <w:sz w:val="28"/>
          <w:szCs w:val="28"/>
        </w:rPr>
        <w:lastRenderedPageBreak/>
        <w:t xml:space="preserve">соревнуются семейные команды, сплачивают семью, приносят много радости </w:t>
      </w:r>
      <w:r w:rsidR="00501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537210</wp:posOffset>
            </wp:positionV>
            <wp:extent cx="3619500" cy="3619500"/>
            <wp:effectExtent l="19050" t="0" r="0" b="0"/>
            <wp:wrapTopAndBottom/>
            <wp:docPr id="3" name="Рисунок 2" descr="30791323-мне-нравится-спорт-с-семь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91323-мне-нравится-спорт-с-семье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E41">
        <w:rPr>
          <w:rFonts w:ascii="Times New Roman" w:hAnsi="Times New Roman" w:cs="Times New Roman"/>
          <w:sz w:val="28"/>
          <w:szCs w:val="28"/>
        </w:rPr>
        <w:t>и запоминаются взрослым и детям надолго.</w:t>
      </w:r>
    </w:p>
    <w:p w:rsidR="00E474DD" w:rsidRPr="00C91E41" w:rsidRDefault="00E474DD" w:rsidP="005010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для этого времени и сил. Все это окупить</w:t>
      </w:r>
      <w:r w:rsidR="00D579F8" w:rsidRPr="00C91E41">
        <w:rPr>
          <w:rFonts w:ascii="Times New Roman" w:hAnsi="Times New Roman" w:cs="Times New Roman"/>
          <w:sz w:val="28"/>
          <w:szCs w:val="28"/>
        </w:rPr>
        <w:t xml:space="preserve">ся здоровьем вашего ребенка его </w:t>
      </w:r>
      <w:r w:rsidRPr="00C91E41">
        <w:rPr>
          <w:rFonts w:ascii="Times New Roman" w:hAnsi="Times New Roman" w:cs="Times New Roman"/>
          <w:sz w:val="28"/>
          <w:szCs w:val="28"/>
        </w:rPr>
        <w:t>активной жизнеутверждающей позицией и дальнейшим преуспеванием в жизни.</w:t>
      </w:r>
    </w:p>
    <w:p w:rsidR="00E474DD" w:rsidRPr="00C91E41" w:rsidRDefault="00E474DD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>Не ждите, что здоровье само придет к вам. Идите вместе со своим ребенком ему на встречу!</w:t>
      </w:r>
    </w:p>
    <w:p w:rsidR="004F5446" w:rsidRPr="00C91E41" w:rsidRDefault="004F5446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2F12" w:rsidRPr="00C91E41" w:rsidRDefault="00D579F8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E41">
        <w:rPr>
          <w:rFonts w:ascii="Times New Roman" w:hAnsi="Times New Roman" w:cs="Times New Roman"/>
          <w:sz w:val="28"/>
          <w:szCs w:val="28"/>
        </w:rPr>
        <w:t xml:space="preserve"> </w:t>
      </w:r>
      <w:r w:rsidR="00C91E41" w:rsidRPr="00C9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12" w:rsidRPr="00C91E41" w:rsidRDefault="007B2F12" w:rsidP="00C91E4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2F12" w:rsidRPr="00C91E41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17" w:rsidRDefault="002B2F17" w:rsidP="00BC3805">
      <w:r>
        <w:separator/>
      </w:r>
    </w:p>
  </w:endnote>
  <w:endnote w:type="continuationSeparator" w:id="0">
    <w:p w:rsidR="002B2F17" w:rsidRDefault="002B2F17" w:rsidP="00BC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17" w:rsidRDefault="002B2F17" w:rsidP="00BC3805">
      <w:r>
        <w:separator/>
      </w:r>
    </w:p>
  </w:footnote>
  <w:footnote w:type="continuationSeparator" w:id="0">
    <w:p w:rsidR="002B2F17" w:rsidRDefault="002B2F17" w:rsidP="00BC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4DD"/>
    <w:rsid w:val="00275966"/>
    <w:rsid w:val="002B2F17"/>
    <w:rsid w:val="004F5446"/>
    <w:rsid w:val="005010C1"/>
    <w:rsid w:val="005227A7"/>
    <w:rsid w:val="005C4001"/>
    <w:rsid w:val="005F66F6"/>
    <w:rsid w:val="007B2F12"/>
    <w:rsid w:val="00B630C1"/>
    <w:rsid w:val="00BC3805"/>
    <w:rsid w:val="00C7510C"/>
    <w:rsid w:val="00C91E41"/>
    <w:rsid w:val="00D579F8"/>
    <w:rsid w:val="00E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47E5"/>
  <w15:docId w15:val="{098BA99D-889A-477C-9B9F-3CFB4422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46"/>
  </w:style>
  <w:style w:type="paragraph" w:styleId="1">
    <w:name w:val="heading 1"/>
    <w:basedOn w:val="a"/>
    <w:link w:val="10"/>
    <w:uiPriority w:val="9"/>
    <w:qFormat/>
    <w:rsid w:val="00E474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7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7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DD"/>
    <w:rPr>
      <w:b/>
      <w:bCs/>
    </w:rPr>
  </w:style>
  <w:style w:type="character" w:styleId="a5">
    <w:name w:val="Hyperlink"/>
    <w:basedOn w:val="a0"/>
    <w:uiPriority w:val="99"/>
    <w:semiHidden/>
    <w:unhideWhenUsed/>
    <w:rsid w:val="007B2F12"/>
    <w:rPr>
      <w:color w:val="0000FF"/>
      <w:u w:val="single"/>
    </w:rPr>
  </w:style>
  <w:style w:type="character" w:customStyle="1" w:styleId="views-num">
    <w:name w:val="views-num"/>
    <w:basedOn w:val="a0"/>
    <w:rsid w:val="007B2F12"/>
  </w:style>
  <w:style w:type="character" w:styleId="a6">
    <w:name w:val="Emphasis"/>
    <w:basedOn w:val="a0"/>
    <w:uiPriority w:val="20"/>
    <w:qFormat/>
    <w:rsid w:val="007B2F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2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F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C3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3805"/>
  </w:style>
  <w:style w:type="paragraph" w:styleId="ab">
    <w:name w:val="footer"/>
    <w:basedOn w:val="a"/>
    <w:link w:val="ac"/>
    <w:uiPriority w:val="99"/>
    <w:semiHidden/>
    <w:unhideWhenUsed/>
    <w:rsid w:val="00BC38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40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79038281873</cp:lastModifiedBy>
  <cp:revision>3</cp:revision>
  <dcterms:created xsi:type="dcterms:W3CDTF">2018-05-31T06:16:00Z</dcterms:created>
  <dcterms:modified xsi:type="dcterms:W3CDTF">2022-02-09T19:18:00Z</dcterms:modified>
</cp:coreProperties>
</file>