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1F" w:rsidRDefault="0018561F" w:rsidP="0018561F">
      <w:pPr>
        <w:pStyle w:val="1"/>
        <w:jc w:val="center"/>
        <w:rPr>
          <w:i w:val="0"/>
          <w:color w:val="0070C0"/>
          <w:sz w:val="32"/>
          <w:szCs w:val="32"/>
        </w:rPr>
      </w:pPr>
      <w:r>
        <w:rPr>
          <w:i w:val="0"/>
          <w:color w:val="0070C0"/>
          <w:sz w:val="32"/>
          <w:szCs w:val="32"/>
        </w:rPr>
        <w:t>Дополнительная образовательная программа</w:t>
      </w:r>
    </w:p>
    <w:p w:rsidR="0018561F" w:rsidRDefault="0018561F" w:rsidP="0018561F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>спортивной направленности</w:t>
      </w:r>
    </w:p>
    <w:p w:rsidR="0018561F" w:rsidRDefault="0018561F" w:rsidP="0018561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B15F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FB15F0"/>
          <w:kern w:val="36"/>
          <w:sz w:val="44"/>
          <w:szCs w:val="44"/>
        </w:rPr>
        <w:t xml:space="preserve"> «Детский фитнес»</w:t>
      </w:r>
    </w:p>
    <w:p w:rsidR="0018561F" w:rsidRDefault="0018561F" w:rsidP="0018561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для детей (5-7 лет)</w:t>
      </w:r>
    </w:p>
    <w:p w:rsidR="0018561F" w:rsidRDefault="0018561F" w:rsidP="001856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срок реализации программы 2 года</w:t>
      </w:r>
    </w:p>
    <w:p w:rsidR="0018561F" w:rsidRDefault="0018561F" w:rsidP="0018561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561F" w:rsidRDefault="0018561F" w:rsidP="0018561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Руководитель кружка: </w:t>
      </w:r>
    </w:p>
    <w:p w:rsidR="0018561F" w:rsidRDefault="0018561F" w:rsidP="0018561F">
      <w:pPr>
        <w:spacing w:after="0" w:line="240" w:lineRule="auto"/>
        <w:rPr>
          <w:noProof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Васильева Наталия Николаевна – инструктор по физической культуре высшей категории.</w:t>
      </w:r>
    </w:p>
    <w:p w:rsidR="0018561F" w:rsidRDefault="0018561F" w:rsidP="001856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32385</wp:posOffset>
            </wp:positionV>
            <wp:extent cx="1724660" cy="2365375"/>
            <wp:effectExtent l="19050" t="0" r="8890" b="0"/>
            <wp:wrapSquare wrapText="bothSides"/>
            <wp:docPr id="2" name="Рисунок 10" descr="https://i.pinimg.com/736x/73/63/94/736394d98c9afa6a67359988319faabd--before-kindergarten-starting-kindergar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i.pinimg.com/736x/73/63/94/736394d98c9afa6a67359988319faabd--before-kindergarten-starting-kindergart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561F" w:rsidRDefault="0018561F" w:rsidP="00AE1C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Цель программы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: </w:t>
      </w:r>
      <w:r w:rsidR="00AE1CD3" w:rsidRPr="00AE1CD3">
        <w:rPr>
          <w:rFonts w:ascii="Times New Roman" w:hAnsi="Times New Roman" w:cs="Times New Roman"/>
          <w:sz w:val="28"/>
          <w:szCs w:val="28"/>
        </w:rPr>
        <w:t>Укрепление здоровья детей старшего дошкольного возраста, повышение их двигательной активности и развитие  двигательных способностей через занятия детским фитнесом</w:t>
      </w:r>
      <w:r w:rsidR="00AE1CD3" w:rsidRPr="004C0D4E">
        <w:rPr>
          <w:rFonts w:ascii="Times New Roman" w:hAnsi="Times New Roman" w:cs="Times New Roman"/>
        </w:rPr>
        <w:t>.</w:t>
      </w:r>
    </w:p>
    <w:p w:rsidR="00AE1CD3" w:rsidRDefault="00AE1CD3" w:rsidP="00AE1C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1CD3" w:rsidRDefault="0018561F" w:rsidP="00AE1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D03B4"/>
          <w:sz w:val="28"/>
          <w:szCs w:val="28"/>
        </w:rPr>
        <w:t>Особенности программы</w:t>
      </w:r>
      <w:r>
        <w:rPr>
          <w:rFonts w:ascii="Times New Roman" w:hAnsi="Times New Roman" w:cs="Times New Roman"/>
          <w:color w:val="BD03B4"/>
          <w:sz w:val="28"/>
          <w:szCs w:val="28"/>
        </w:rPr>
        <w:t>:</w:t>
      </w:r>
      <w:r w:rsidR="00AE1CD3" w:rsidRPr="004C0D4E">
        <w:rPr>
          <w:rFonts w:ascii="Times New Roman" w:hAnsi="Times New Roman" w:cs="Times New Roman"/>
          <w:b/>
        </w:rPr>
        <w:t xml:space="preserve">     </w:t>
      </w:r>
      <w:r w:rsidR="00AE1CD3" w:rsidRPr="00AE1CD3">
        <w:rPr>
          <w:rFonts w:ascii="Times New Roman" w:hAnsi="Times New Roman" w:cs="Times New Roman"/>
          <w:sz w:val="28"/>
          <w:szCs w:val="28"/>
        </w:rPr>
        <w:t>Детский фитнес – это хорошо продуманная детская физкультура, общеукрепляющая и формирующая жизненно важные двигательные навыки и умения. Детский фитнес состоит в основном из простых упражнений, подвижных игр с использованием разнообразного спортивного инвентаря. Занятия  фитнесом, кроме развития детского организма и укрепления здоровья, способствуют подготовке к обучению в школе, к занятиям в спортивных секциях.    Движения под музыку, подобранные в соответствии с возрастом, повышают эмоциональный фон занятий, нравятся и детям и родителям</w:t>
      </w:r>
      <w:proofErr w:type="gramStart"/>
      <w:r w:rsidR="00AE1CD3" w:rsidRPr="00AE1C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1CD3" w:rsidRPr="00AE1CD3">
        <w:rPr>
          <w:rFonts w:ascii="Times New Roman" w:hAnsi="Times New Roman" w:cs="Times New Roman"/>
          <w:sz w:val="28"/>
          <w:szCs w:val="28"/>
        </w:rPr>
        <w:t xml:space="preserve"> </w:t>
      </w:r>
      <w:r w:rsidR="00AE1CD3">
        <w:rPr>
          <w:rFonts w:ascii="Times New Roman" w:hAnsi="Times New Roman" w:cs="Times New Roman"/>
          <w:sz w:val="28"/>
          <w:szCs w:val="28"/>
        </w:rPr>
        <w:t>П</w:t>
      </w:r>
      <w:r w:rsidR="00AE1CD3" w:rsidRPr="00AE1CD3">
        <w:rPr>
          <w:rFonts w:ascii="Times New Roman" w:hAnsi="Times New Roman" w:cs="Times New Roman"/>
          <w:sz w:val="28"/>
          <w:szCs w:val="28"/>
        </w:rPr>
        <w:t>редлагаемые в программе игры и упражнения оптимизируют процесс формирования правильной осанки, укрепление сводов стоп, развитие двигательных способностей</w:t>
      </w:r>
      <w:r w:rsidR="00AE1CD3">
        <w:rPr>
          <w:rFonts w:ascii="Times New Roman" w:hAnsi="Times New Roman" w:cs="Times New Roman"/>
          <w:sz w:val="28"/>
          <w:szCs w:val="28"/>
        </w:rPr>
        <w:t>.</w:t>
      </w:r>
    </w:p>
    <w:p w:rsidR="0018561F" w:rsidRDefault="0018561F" w:rsidP="00AE1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</w:rPr>
        <w:t>Формы проведения занятий:</w:t>
      </w:r>
    </w:p>
    <w:p w:rsidR="0018561F" w:rsidRDefault="0018561F" w:rsidP="001856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-Традиционные</w:t>
      </w:r>
    </w:p>
    <w:p w:rsidR="0018561F" w:rsidRDefault="0018561F" w:rsidP="001856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-Комбинированные</w:t>
      </w:r>
    </w:p>
    <w:p w:rsidR="0018561F" w:rsidRDefault="0018561F" w:rsidP="001856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-Практические</w:t>
      </w:r>
    </w:p>
    <w:p w:rsidR="0018561F" w:rsidRDefault="0018561F" w:rsidP="001856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-Дидактические игры</w:t>
      </w:r>
      <w:bookmarkStart w:id="0" w:name="_GoBack"/>
      <w:bookmarkEnd w:id="0"/>
    </w:p>
    <w:p w:rsidR="0018561F" w:rsidRDefault="0018561F" w:rsidP="001856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8561F" w:rsidRDefault="0018561F" w:rsidP="0018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Режим организации занятий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2 раза в неделю </w:t>
      </w:r>
    </w:p>
    <w:p w:rsidR="0018561F" w:rsidRDefault="0018561F" w:rsidP="0018561F">
      <w:pPr>
        <w:spacing w:after="0" w:line="240" w:lineRule="auto"/>
        <w:rPr>
          <w:rFonts w:ascii="Times New Roman" w:hAnsi="Times New Roman" w:cs="Times New Roman"/>
          <w:color w:val="00B05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81280</wp:posOffset>
            </wp:positionV>
            <wp:extent cx="2061210" cy="1760220"/>
            <wp:effectExtent l="19050" t="0" r="0" b="0"/>
            <wp:wrapTight wrapText="bothSides">
              <wp:wrapPolygon edited="0">
                <wp:start x="17168" y="0"/>
                <wp:lineTo x="5590" y="1169"/>
                <wp:lineTo x="2595" y="1870"/>
                <wp:lineTo x="1797" y="7714"/>
                <wp:lineTo x="200" y="11221"/>
                <wp:lineTo x="-200" y="15662"/>
                <wp:lineTo x="399" y="21273"/>
                <wp:lineTo x="1597" y="21273"/>
                <wp:lineTo x="11778" y="21273"/>
                <wp:lineTo x="21560" y="20104"/>
                <wp:lineTo x="21560" y="14026"/>
                <wp:lineTo x="20961" y="11221"/>
                <wp:lineTo x="19364" y="7714"/>
                <wp:lineTo x="20562" y="7481"/>
                <wp:lineTo x="21560" y="5844"/>
                <wp:lineTo x="21360" y="3740"/>
                <wp:lineTo x="19564" y="234"/>
                <wp:lineTo x="19364" y="0"/>
                <wp:lineTo x="17168" y="0"/>
              </wp:wrapPolygon>
            </wp:wrapTight>
            <wp:docPr id="3" name="Рисунок 7" descr="https://static.tildacdn.com/tild3661-3035-4361-b537-323634333139/pngeg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tatic.tildacdn.com/tild3661-3035-4361-b537-323634333139/pngegg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561F" w:rsidRDefault="0018561F" w:rsidP="0018561F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Ожидаемый результат:</w:t>
      </w:r>
    </w:p>
    <w:p w:rsidR="00AE1CD3" w:rsidRPr="00AE1CD3" w:rsidRDefault="00AE1CD3" w:rsidP="00AE1CD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1CD3">
        <w:rPr>
          <w:rFonts w:ascii="Times New Roman" w:hAnsi="Times New Roman" w:cs="Times New Roman"/>
          <w:sz w:val="28"/>
          <w:szCs w:val="28"/>
        </w:rPr>
        <w:t xml:space="preserve">Целенаправленная работа с использованием </w:t>
      </w:r>
      <w:proofErr w:type="spellStart"/>
      <w:r w:rsidRPr="00AE1CD3">
        <w:rPr>
          <w:rFonts w:ascii="Times New Roman" w:hAnsi="Times New Roman" w:cs="Times New Roman"/>
          <w:sz w:val="28"/>
          <w:szCs w:val="28"/>
        </w:rPr>
        <w:t>фитнес-тренировок</w:t>
      </w:r>
      <w:proofErr w:type="spellEnd"/>
      <w:r w:rsidRPr="00AE1CD3">
        <w:rPr>
          <w:rFonts w:ascii="Times New Roman" w:hAnsi="Times New Roman" w:cs="Times New Roman"/>
          <w:sz w:val="28"/>
          <w:szCs w:val="28"/>
        </w:rPr>
        <w:t xml:space="preserve"> позволит достичь следующих результатов:</w:t>
      </w:r>
      <w:r>
        <w:rPr>
          <w:rFonts w:ascii="Times New Roman" w:hAnsi="Times New Roman" w:cs="Times New Roman"/>
          <w:sz w:val="28"/>
          <w:szCs w:val="28"/>
        </w:rPr>
        <w:t xml:space="preserve"> у детей сформируется</w:t>
      </w:r>
      <w:r w:rsidRPr="00AE1CD3">
        <w:rPr>
          <w:rFonts w:ascii="Times New Roman" w:hAnsi="Times New Roman" w:cs="Times New Roman"/>
          <w:sz w:val="28"/>
          <w:szCs w:val="28"/>
        </w:rPr>
        <w:t xml:space="preserve"> правильная осанка</w:t>
      </w:r>
      <w:r>
        <w:rPr>
          <w:rFonts w:ascii="Times New Roman" w:hAnsi="Times New Roman" w:cs="Times New Roman"/>
          <w:sz w:val="28"/>
          <w:szCs w:val="28"/>
        </w:rPr>
        <w:t xml:space="preserve">, они научатся </w:t>
      </w:r>
      <w:r w:rsidRPr="00AE1CD3">
        <w:rPr>
          <w:rFonts w:ascii="Times New Roman" w:hAnsi="Times New Roman" w:cs="Times New Roman"/>
          <w:sz w:val="28"/>
          <w:szCs w:val="28"/>
        </w:rPr>
        <w:t xml:space="preserve">выполнять  упражнения игрового </w:t>
      </w:r>
      <w:proofErr w:type="spellStart"/>
      <w:r w:rsidRPr="00AE1CD3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AE1CD3">
        <w:rPr>
          <w:rFonts w:ascii="Times New Roman" w:hAnsi="Times New Roman" w:cs="Times New Roman"/>
          <w:sz w:val="28"/>
          <w:szCs w:val="28"/>
        </w:rPr>
        <w:t xml:space="preserve">, приемы </w:t>
      </w:r>
      <w:proofErr w:type="spellStart"/>
      <w:r w:rsidRPr="00AE1CD3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E1CD3">
        <w:rPr>
          <w:rFonts w:ascii="Times New Roman" w:hAnsi="Times New Roman" w:cs="Times New Roman"/>
          <w:sz w:val="28"/>
          <w:szCs w:val="28"/>
        </w:rPr>
        <w:t xml:space="preserve"> связки ОРУ под музыку без предметов и с предметами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у детей развивается</w:t>
      </w:r>
      <w:r w:rsidRPr="00AE1CD3">
        <w:rPr>
          <w:rFonts w:ascii="Times New Roman" w:hAnsi="Times New Roman" w:cs="Times New Roman"/>
          <w:sz w:val="28"/>
          <w:szCs w:val="28"/>
        </w:rPr>
        <w:t xml:space="preserve"> чувство ритма, темпа, согласованность движений с музыкой</w:t>
      </w:r>
      <w:r>
        <w:rPr>
          <w:rFonts w:ascii="Times New Roman" w:hAnsi="Times New Roman" w:cs="Times New Roman"/>
          <w:sz w:val="28"/>
          <w:szCs w:val="28"/>
        </w:rPr>
        <w:t>, формируется</w:t>
      </w:r>
      <w:r w:rsidRPr="00AE1CD3">
        <w:rPr>
          <w:rFonts w:ascii="Times New Roman" w:hAnsi="Times New Roman" w:cs="Times New Roman"/>
          <w:sz w:val="28"/>
          <w:szCs w:val="28"/>
        </w:rPr>
        <w:t xml:space="preserve"> мотивация здорового образа жизни.</w:t>
      </w:r>
    </w:p>
    <w:p w:rsidR="0018561F" w:rsidRDefault="0018561F" w:rsidP="00AE1CD3">
      <w:pPr>
        <w:tabs>
          <w:tab w:val="left" w:pos="1095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771D" w:rsidRDefault="0041771D"/>
    <w:sectPr w:rsidR="0041771D" w:rsidSect="0018561F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8561F"/>
    <w:rsid w:val="000055F4"/>
    <w:rsid w:val="0018561F"/>
    <w:rsid w:val="0041771D"/>
    <w:rsid w:val="00426575"/>
    <w:rsid w:val="00540B99"/>
    <w:rsid w:val="00A43E21"/>
    <w:rsid w:val="00AE1CD3"/>
    <w:rsid w:val="00FB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856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61F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2023-09-19T12:08:00Z</dcterms:created>
  <dcterms:modified xsi:type="dcterms:W3CDTF">2023-10-27T10:40:00Z</dcterms:modified>
</cp:coreProperties>
</file>