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5" w:rsidRDefault="00122A15" w:rsidP="00122A15">
      <w:pPr>
        <w:shd w:val="clear" w:color="auto" w:fill="FFFFFF" w:themeFill="background1"/>
        <w:spacing w:line="276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Аналитический отчет</w:t>
      </w:r>
    </w:p>
    <w:p w:rsidR="00122A15" w:rsidRDefault="00122A15" w:rsidP="00122A15">
      <w:pPr>
        <w:shd w:val="clear" w:color="auto" w:fill="FFFFFF" w:themeFill="background1"/>
        <w:spacing w:line="276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реализации программы «Здоровье» за 2020 – 2021 учебный год</w:t>
      </w:r>
    </w:p>
    <w:p w:rsidR="00122A15" w:rsidRDefault="00122A15" w:rsidP="00122A15">
      <w:pPr>
        <w:shd w:val="clear" w:color="auto" w:fill="FFFFFF" w:themeFill="background1"/>
        <w:tabs>
          <w:tab w:val="left" w:pos="3735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A15" w:rsidRDefault="00122A15" w:rsidP="00122A15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Анализ оздоровительного процесса в ДОУ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ведущих направлений деятельности МДОУ Детский сад № 19» является сохранение и укрепление здоровья дошкольников. </w:t>
      </w:r>
      <w:proofErr w:type="gramStart"/>
      <w:r>
        <w:rPr>
          <w:sz w:val="28"/>
          <w:szCs w:val="28"/>
        </w:rPr>
        <w:t xml:space="preserve">В детском саду созданы необходимые благоприятное  </w:t>
      </w:r>
      <w:proofErr w:type="spellStart"/>
      <w:r>
        <w:rPr>
          <w:sz w:val="28"/>
          <w:szCs w:val="28"/>
          <w:lang w:eastAsia="en-US" w:bidi="en-US"/>
        </w:rPr>
        <w:t>здоровьесберегающее</w:t>
      </w:r>
      <w:proofErr w:type="spellEnd"/>
      <w:r>
        <w:rPr>
          <w:sz w:val="28"/>
          <w:szCs w:val="28"/>
          <w:lang w:eastAsia="en-US" w:bidi="en-US"/>
        </w:rPr>
        <w:t xml:space="preserve"> образовательное пространство, способствующих укреплению и сохранению здоровья детей.</w:t>
      </w:r>
      <w:proofErr w:type="gramEnd"/>
      <w:r>
        <w:rPr>
          <w:sz w:val="28"/>
          <w:szCs w:val="28"/>
          <w:lang w:eastAsia="en-US" w:bidi="en-US"/>
        </w:rPr>
        <w:t xml:space="preserve">  Постоянно проводится мониторинг состояния здоровья каждого ребенка, учет  и использование особенностей его организма, индивидуализация профилактических мероприятий. Учитывая специфику дошкольного учреждения (у каждого ребенка свой период оздоровления и пребывания в детском саду) и необходимость поддержания созданного </w:t>
      </w:r>
      <w:proofErr w:type="spellStart"/>
      <w:r>
        <w:rPr>
          <w:sz w:val="28"/>
          <w:szCs w:val="28"/>
          <w:lang w:eastAsia="en-US" w:bidi="en-US"/>
        </w:rPr>
        <w:t>здоровьесберегающего</w:t>
      </w:r>
      <w:proofErr w:type="spellEnd"/>
      <w:r>
        <w:rPr>
          <w:sz w:val="28"/>
          <w:szCs w:val="28"/>
          <w:lang w:eastAsia="en-US" w:bidi="en-US"/>
        </w:rPr>
        <w:t xml:space="preserve"> образовательного пространства, которое </w:t>
      </w:r>
      <w:proofErr w:type="spellStart"/>
      <w:r>
        <w:rPr>
          <w:sz w:val="28"/>
          <w:szCs w:val="28"/>
          <w:lang w:eastAsia="en-US" w:bidi="en-US"/>
        </w:rPr>
        <w:t>способствуюет</w:t>
      </w:r>
      <w:proofErr w:type="spellEnd"/>
      <w:r>
        <w:rPr>
          <w:sz w:val="28"/>
          <w:szCs w:val="28"/>
          <w:lang w:eastAsia="en-US" w:bidi="en-US"/>
        </w:rPr>
        <w:t xml:space="preserve"> эмоциональному благополучию ребенка, полноценному его развитию и повышению уровня здоровья, были определены следующие особенности организации деятельности МДОУ:</w:t>
      </w:r>
    </w:p>
    <w:p w:rsidR="00122A15" w:rsidRDefault="00122A15" w:rsidP="00122A15">
      <w:pPr>
        <w:spacing w:line="276" w:lineRule="auto"/>
        <w:ind w:firstLine="360"/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– установление более тесных, партнерских отношений в плане «ребенок-родитель», «ребенок-педагог», «педагог-родитель», </w:t>
      </w:r>
      <w:proofErr w:type="gramStart"/>
      <w:r>
        <w:rPr>
          <w:iCs/>
          <w:sz w:val="28"/>
          <w:szCs w:val="28"/>
          <w:lang w:eastAsia="en-US" w:bidi="en-US"/>
        </w:rPr>
        <w:t>через</w:t>
      </w:r>
      <w:proofErr w:type="gramEnd"/>
      <w:r>
        <w:rPr>
          <w:iCs/>
          <w:sz w:val="28"/>
          <w:szCs w:val="28"/>
          <w:lang w:eastAsia="en-US" w:bidi="en-US"/>
        </w:rPr>
        <w:t>:</w:t>
      </w:r>
    </w:p>
    <w:p w:rsidR="00122A15" w:rsidRDefault="00122A15" w:rsidP="00122A15">
      <w:pPr>
        <w:spacing w:line="276" w:lineRule="auto"/>
        <w:ind w:firstLine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повышение мотивации родителей на совместную оздоровительно-профилактическую работу;</w:t>
      </w:r>
    </w:p>
    <w:p w:rsidR="00122A15" w:rsidRDefault="00122A15" w:rsidP="00122A15">
      <w:pPr>
        <w:spacing w:line="276" w:lineRule="auto"/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преемственность медицинских и педагогических приемов развития ребенка;</w:t>
      </w:r>
    </w:p>
    <w:p w:rsidR="00122A15" w:rsidRDefault="00122A15" w:rsidP="00122A15">
      <w:pPr>
        <w:spacing w:line="276" w:lineRule="auto"/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более детальный индивидуальный подход к каждому ребенку и разработку индивидуального оздоровительного маршрута;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– изменились формы и организация образовательного процесса (переход от фронтальных </w:t>
      </w:r>
      <w:r>
        <w:rPr>
          <w:sz w:val="28"/>
          <w:szCs w:val="28"/>
          <w:lang w:eastAsia="en-US" w:bidi="en-US"/>
        </w:rPr>
        <w:t xml:space="preserve">занятий к занятиям небольшими подгруппами с учетом психофизических возможностей и состояния здоровья ребенка), усилился медицинский </w:t>
      </w: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организацией физкультурно-оздоровительного процесса;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– постоянное использование </w:t>
      </w:r>
      <w:proofErr w:type="spellStart"/>
      <w:r>
        <w:rPr>
          <w:iCs/>
          <w:sz w:val="28"/>
          <w:szCs w:val="28"/>
          <w:lang w:eastAsia="en-US" w:bidi="en-US"/>
        </w:rPr>
        <w:t>здоровьесберегающих</w:t>
      </w:r>
      <w:proofErr w:type="spellEnd"/>
      <w:r>
        <w:rPr>
          <w:iCs/>
          <w:sz w:val="28"/>
          <w:szCs w:val="28"/>
          <w:lang w:eastAsia="en-US" w:bidi="en-US"/>
        </w:rPr>
        <w:t xml:space="preserve"> технологий в образовательном процессе</w:t>
      </w:r>
      <w:r>
        <w:rPr>
          <w:sz w:val="28"/>
          <w:szCs w:val="28"/>
          <w:lang w:eastAsia="en-US" w:bidi="en-US"/>
        </w:rPr>
        <w:t xml:space="preserve"> дает положительную динамику развития здорового ребенка. </w:t>
      </w:r>
      <w:proofErr w:type="gramStart"/>
      <w:r>
        <w:rPr>
          <w:sz w:val="28"/>
          <w:szCs w:val="28"/>
          <w:lang w:eastAsia="en-US" w:bidi="en-US"/>
        </w:rPr>
        <w:t xml:space="preserve">Возможность каждодневного создания  положительного психологического настроя  во время  «Утреннего сбора», возможность выбора центров активности при организации образовательной деятельности, дыхательная гимнастика, закаливающие процедуры, оздоровительный бег, пальчиковая гимнастика, </w:t>
      </w:r>
      <w:proofErr w:type="spellStart"/>
      <w:r>
        <w:rPr>
          <w:sz w:val="28"/>
          <w:szCs w:val="28"/>
          <w:lang w:eastAsia="en-US" w:bidi="en-US"/>
        </w:rPr>
        <w:t>самомассаж</w:t>
      </w:r>
      <w:proofErr w:type="spellEnd"/>
      <w:r>
        <w:rPr>
          <w:sz w:val="28"/>
          <w:szCs w:val="28"/>
          <w:lang w:eastAsia="en-US" w:bidi="en-US"/>
        </w:rPr>
        <w:t xml:space="preserve"> и др.), способствующих формированию </w:t>
      </w:r>
      <w:r>
        <w:rPr>
          <w:sz w:val="28"/>
          <w:szCs w:val="28"/>
          <w:lang w:eastAsia="en-US" w:bidi="en-US"/>
        </w:rPr>
        <w:lastRenderedPageBreak/>
        <w:t>навыков здорового образа жизни, оказывающих положительное влияние на состояние здоровья воспитанников;</w:t>
      </w:r>
      <w:proofErr w:type="gramEnd"/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>– созданная  оздоровительная предметная среда и жизненное  пространство в групповых</w:t>
      </w:r>
      <w:r>
        <w:rPr>
          <w:sz w:val="28"/>
          <w:szCs w:val="28"/>
          <w:lang w:eastAsia="en-US" w:bidi="en-US"/>
        </w:rPr>
        <w:t xml:space="preserve"> комнатах обеспечивает </w:t>
      </w:r>
      <w:proofErr w:type="spellStart"/>
      <w:r>
        <w:rPr>
          <w:sz w:val="28"/>
          <w:szCs w:val="28"/>
          <w:lang w:eastAsia="en-US" w:bidi="en-US"/>
        </w:rPr>
        <w:t>профилактико</w:t>
      </w:r>
      <w:proofErr w:type="spellEnd"/>
      <w:r>
        <w:rPr>
          <w:sz w:val="28"/>
          <w:szCs w:val="28"/>
          <w:lang w:eastAsia="en-US" w:bidi="en-US"/>
        </w:rPr>
        <w:t xml:space="preserve"> - оздоровительный эффект в течение всего времени пребывания ребенка в условиях ДОУ;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– постоянный обмен </w:t>
      </w:r>
      <w:r>
        <w:rPr>
          <w:sz w:val="28"/>
          <w:szCs w:val="28"/>
          <w:lang w:eastAsia="en-US" w:bidi="en-US"/>
        </w:rPr>
        <w:t xml:space="preserve"> педагогами опытом своей работы, роста их общей культуры в отношении </w:t>
      </w:r>
      <w:proofErr w:type="spellStart"/>
      <w:r>
        <w:rPr>
          <w:sz w:val="28"/>
          <w:szCs w:val="28"/>
          <w:lang w:eastAsia="en-US" w:bidi="en-US"/>
        </w:rPr>
        <w:t>здоровьесбережения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созданы условия для развития и оздоровления детей: физкультурный зал, оснащенный необходимым инвентарем, оборудованием и спортивная площадка для занятий на улице. В нашем детском саду проводятся традиционные физкультурные и интегрированные занятия (физическая культура и экология, физическая культура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 и т.д.). Разработаны и практически опробованы такие формы организации физкультурно-оздоровительной работы в детском саду, как  совместные физкультурные праздники и развлечения с детьми и родителями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отклонений в состоянии здоровья,  разработки и осуществления комплекса оздоровительных мероприятий для детей, нуждающихся в длительном лечении, создан  медицинский блок детского сада. В него входят: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 – педиатр,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старшая медицинская сестра ДОУ,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по массажу,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для </w:t>
      </w:r>
      <w:proofErr w:type="spellStart"/>
      <w:r>
        <w:rPr>
          <w:sz w:val="28"/>
          <w:szCs w:val="28"/>
        </w:rPr>
        <w:t>оранизации</w:t>
      </w:r>
      <w:proofErr w:type="spellEnd"/>
      <w:r>
        <w:rPr>
          <w:sz w:val="28"/>
          <w:szCs w:val="28"/>
        </w:rPr>
        <w:t xml:space="preserve"> питания.</w:t>
      </w:r>
    </w:p>
    <w:p w:rsidR="00122A15" w:rsidRDefault="00122A15" w:rsidP="00122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Реабилитационные мероприятия для детей, нуждающихся в длительном лечении, требуют систематических медико-социальных мер, среди которых рациональный режим дня, рациональное питание, закаливающие процедуры и </w:t>
      </w:r>
      <w:proofErr w:type="spellStart"/>
      <w:r>
        <w:rPr>
          <w:sz w:val="28"/>
          <w:szCs w:val="28"/>
        </w:rPr>
        <w:t>иммунокоррекция</w:t>
      </w:r>
      <w:proofErr w:type="spellEnd"/>
      <w:r>
        <w:rPr>
          <w:sz w:val="28"/>
          <w:szCs w:val="28"/>
        </w:rPr>
        <w:t xml:space="preserve">. </w:t>
      </w:r>
    </w:p>
    <w:p w:rsidR="00122A15" w:rsidRDefault="00122A15" w:rsidP="00122A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Оздоровительные и лечебно-профилактические мероприятия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267"/>
        <w:gridCol w:w="3304"/>
      </w:tblGrid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Скорректированный режим дня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направленные на снятие адаптивного синдрома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вновь поступивших детей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длительного отсутствия по болезни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отпуска родителей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 и подвижные игры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Ежедневно, в соответствии  календарным планом </w:t>
            </w:r>
            <w:r>
              <w:rPr>
                <w:sz w:val="28"/>
                <w:szCs w:val="28"/>
                <w:lang w:eastAsia="en-US"/>
              </w:rPr>
              <w:lastRenderedPageBreak/>
              <w:t>работы воспитателя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Подбор </w:t>
            </w:r>
            <w:proofErr w:type="spellStart"/>
            <w:r>
              <w:rPr>
                <w:sz w:val="28"/>
                <w:szCs w:val="28"/>
                <w:lang w:eastAsia="en-US"/>
              </w:rPr>
              <w:t>слойности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одежды при различных температурах в группах, физкультурном и музыкальном залах, на улице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проветривания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Постоянно, в часы прогулок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Сбалансированное питание в соответствии с действующими нормами.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питание (</w:t>
            </w:r>
            <w:proofErr w:type="spellStart"/>
            <w:r>
              <w:rPr>
                <w:sz w:val="28"/>
                <w:szCs w:val="28"/>
                <w:lang w:eastAsia="en-US"/>
              </w:rPr>
              <w:t>диетотерапитя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Оздоровительное питание – «С</w:t>
            </w:r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витаминизация 3-го блюда.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Оздоровительные работы по индивидуальным планам.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Воздушное закаливание, «тропа здоровья» после сна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Дыхательная гимнастика и </w:t>
            </w:r>
            <w:proofErr w:type="spellStart"/>
            <w:r>
              <w:rPr>
                <w:sz w:val="28"/>
                <w:szCs w:val="28"/>
                <w:lang w:eastAsia="en-US"/>
              </w:rPr>
              <w:t>миогимнастика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Точечный массаж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кариеса, санация полости рта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Закаливание: </w:t>
            </w:r>
            <w:proofErr w:type="spellStart"/>
            <w:r>
              <w:rPr>
                <w:sz w:val="28"/>
                <w:szCs w:val="28"/>
                <w:lang w:eastAsia="en-US"/>
              </w:rPr>
              <w:t>босохождение</w:t>
            </w:r>
            <w:proofErr w:type="spellEnd"/>
            <w:r>
              <w:rPr>
                <w:sz w:val="28"/>
                <w:szCs w:val="28"/>
                <w:lang w:eastAsia="en-US"/>
              </w:rPr>
              <w:t>, сухое обтирание, умывание холодной водой, широкое умывание, обливание ног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Ежедневно, в соответствии с температурным режимом и временем года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Лечебно-оздоровительная гимнастика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</w:t>
            </w: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назначению врача)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оздоровительный массаж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10 2 раза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УФО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курс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фитосборы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фитополоскание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фитонцидотерапия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в зимний период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Витаминотерапия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Курсами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Специфическая и неспецифическая профилактика ОРВИ и гриппа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подъема заболеваемости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Иммунопрофилактика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Санация носоглотки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йода дефицитного состояния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Физиотерапевтические процедуры (ингаляции, лампы «</w:t>
            </w:r>
            <w:proofErr w:type="spellStart"/>
            <w:r>
              <w:rPr>
                <w:sz w:val="28"/>
                <w:szCs w:val="28"/>
                <w:lang w:eastAsia="en-US"/>
              </w:rPr>
              <w:t>Солюкс</w:t>
            </w:r>
            <w:proofErr w:type="spellEnd"/>
            <w:r>
              <w:rPr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sz w:val="28"/>
                <w:szCs w:val="28"/>
                <w:lang w:eastAsia="en-US"/>
              </w:rPr>
              <w:t>Биоптрон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Профилактические прививки (планирование, контроль)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Профилактические осмотры детей декретированных возрастов специалистами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Осмотры детей узкими специалистами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обострения у детей хронических патологий. Диспансерное наблюдение детей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лабораторное обследование детей, поступающих в школу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Строгое соблюдение режима дня в образовательном учреждении и дома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Строгое соблюдение санитарно-гигиенических требований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санитарно-просветительской работы  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педагогов,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детей,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родителей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Регулярно, в соответствии с годовым планом работы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Сотрудничество с медицинскими учреждениями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122A15" w:rsidRDefault="00122A15" w:rsidP="00122A15">
      <w:pPr>
        <w:pStyle w:val="a6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Мероприятия, направленные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сохранение и укрепление физического и психического здоровья детей</w:t>
      </w:r>
    </w:p>
    <w:p w:rsidR="00122A15" w:rsidRDefault="00122A15" w:rsidP="00122A15">
      <w:pPr>
        <w:pStyle w:val="a6"/>
        <w:numPr>
          <w:ilvl w:val="0"/>
          <w:numId w:val="4"/>
        </w:numPr>
        <w:spacing w:line="276" w:lineRule="auto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Организационные </w:t>
      </w:r>
      <w:r>
        <w:rPr>
          <w:bCs/>
          <w:iCs/>
          <w:sz w:val="28"/>
          <w:szCs w:val="28"/>
        </w:rPr>
        <w:t xml:space="preserve">мероприятия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ребенком. Формирование групп. Оформление документации.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родителями.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оздоровительной работы. </w:t>
      </w:r>
    </w:p>
    <w:p w:rsidR="00122A15" w:rsidRDefault="00122A15" w:rsidP="00122A1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Оздоровительные и </w:t>
      </w:r>
      <w:r>
        <w:rPr>
          <w:iCs/>
          <w:sz w:val="28"/>
          <w:szCs w:val="28"/>
        </w:rPr>
        <w:t xml:space="preserve">профилактические </w:t>
      </w:r>
      <w:r>
        <w:rPr>
          <w:bCs/>
          <w:iCs/>
          <w:sz w:val="28"/>
          <w:szCs w:val="28"/>
        </w:rPr>
        <w:t xml:space="preserve">мероприятия </w:t>
      </w:r>
    </w:p>
    <w:p w:rsidR="00122A15" w:rsidRDefault="00122A15" w:rsidP="00122A15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режима дня, питания.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Противоэпидемические мероприятия. 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закаливающих мероприятий в сочетании с массажем и лечебно – оздоровительной гимнастикой, занятий по физкультуре.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. Физиотерапии. 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рецидивов у детей с хроническими заболеваниями.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Реабилитация после острого заболевания и обострений хронических заболеваний. </w:t>
      </w:r>
    </w:p>
    <w:p w:rsidR="00122A15" w:rsidRDefault="00122A15" w:rsidP="00122A1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работа включает профилактические мероприятия, которыми охватывается весь контингент до</w:t>
      </w:r>
      <w:r>
        <w:rPr>
          <w:sz w:val="28"/>
          <w:szCs w:val="28"/>
        </w:rPr>
        <w:softHyphen/>
        <w:t>школьного учреждения, и индивидуальные оздоровительные мероприятия для каждого ребенка, которые выполняются по медицинским пока</w:t>
      </w:r>
      <w:r>
        <w:rPr>
          <w:sz w:val="28"/>
          <w:szCs w:val="28"/>
        </w:rPr>
        <w:softHyphen/>
        <w:t>заниям. Профилактические мероприятия проводятся по плану и направлены на повышение реактивности детского ор</w:t>
      </w:r>
      <w:r>
        <w:rPr>
          <w:sz w:val="28"/>
          <w:szCs w:val="28"/>
        </w:rPr>
        <w:softHyphen/>
        <w:t>ганизма, укрепление иммунитета и включают следующие ос</w:t>
      </w:r>
      <w:r>
        <w:rPr>
          <w:sz w:val="28"/>
          <w:szCs w:val="28"/>
        </w:rPr>
        <w:softHyphen/>
        <w:t xml:space="preserve">новные разделы: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ослаблению адаптационного синдрома,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коррекция режима дня и питания,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закаливающие мероприятия «Игровой час»: воздушные ванны, дыхательная гимнастика, точечный массаж, </w:t>
      </w:r>
      <w:proofErr w:type="spellStart"/>
      <w:r>
        <w:rPr>
          <w:sz w:val="28"/>
          <w:szCs w:val="28"/>
        </w:rPr>
        <w:t>миогимнастика</w:t>
      </w:r>
      <w:proofErr w:type="spellEnd"/>
      <w:r>
        <w:rPr>
          <w:sz w:val="28"/>
          <w:szCs w:val="28"/>
        </w:rPr>
        <w:t xml:space="preserve">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занятия, лечебно – оздоровительная гимнастика,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оздоровительный массаж,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left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физиотерапия,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>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кислородный коктейль,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витаминный чай,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бульканье, полоскание горла,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медикаментозные курсы в форме </w:t>
      </w:r>
      <w:proofErr w:type="spellStart"/>
      <w:r>
        <w:rPr>
          <w:sz w:val="28"/>
          <w:szCs w:val="28"/>
        </w:rPr>
        <w:t>иммуномоделирующих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витаминопрепаратов</w:t>
      </w:r>
      <w:proofErr w:type="spellEnd"/>
      <w:r>
        <w:rPr>
          <w:sz w:val="28"/>
          <w:szCs w:val="28"/>
        </w:rPr>
        <w:t>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противоэпидемические мероприятия,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санитарное просвещение и гигиеническое воспитание родителей.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оздоровительную работу включены различные формы физического развития детей. Они направлены на развитие компенсаторных функций, гармонического физического развития, гибкости, ловкости, выносливости, на повышение сопротивляемости организма к неблагоприятным факторам внутренней и внешней среды. </w:t>
      </w:r>
    </w:p>
    <w:p w:rsidR="00122A15" w:rsidRDefault="00122A15" w:rsidP="00122A1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Комплексное использование и повторение всех форм физической работы (утренняя ритмическая гимнастика, физкультурные занятия, подвижные и спортивные игры, прогулки, организация самостоятельной двигательной деятельности детей, физкультурные досуги, спортивные праздники) обеспечивают нормальное физическое развитие детей дошкольного возраста.</w:t>
      </w:r>
    </w:p>
    <w:p w:rsidR="00122A15" w:rsidRDefault="00122A15" w:rsidP="00122A15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технологии, </w:t>
      </w:r>
    </w:p>
    <w:p w:rsidR="00122A15" w:rsidRDefault="00122A15" w:rsidP="00122A15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реализуемые</w:t>
      </w:r>
      <w:proofErr w:type="gramEnd"/>
      <w:r>
        <w:rPr>
          <w:b/>
          <w:sz w:val="28"/>
          <w:szCs w:val="28"/>
        </w:rPr>
        <w:t xml:space="preserve"> педагогами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 w:bidi="en-US"/>
        </w:rPr>
        <w:t xml:space="preserve">МДОУ «Детский сад № 19» </w:t>
      </w:r>
    </w:p>
    <w:tbl>
      <w:tblPr>
        <w:tblW w:w="5050" w:type="pct"/>
        <w:tblInd w:w="-68" w:type="dxa"/>
        <w:tblCellMar>
          <w:left w:w="40" w:type="dxa"/>
          <w:right w:w="40" w:type="dxa"/>
        </w:tblCellMar>
        <w:tblLook w:val="04A0"/>
      </w:tblPr>
      <w:tblGrid>
        <w:gridCol w:w="2747"/>
        <w:gridCol w:w="2129"/>
        <w:gridCol w:w="2440"/>
        <w:gridCol w:w="2213"/>
      </w:tblGrid>
      <w:tr w:rsidR="00122A15" w:rsidTr="00122A15">
        <w:trPr>
          <w:trHeight w:val="518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Виды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педагогических технологий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Время проведения в режиме дня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22A15" w:rsidTr="00122A15">
        <w:trPr>
          <w:trHeight w:val="339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1. Технологии сохранения и стимулирования здоровья</w:t>
            </w:r>
          </w:p>
        </w:tc>
      </w:tr>
      <w:tr w:rsidR="00122A15" w:rsidTr="00122A15">
        <w:trPr>
          <w:trHeight w:val="42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1. Динамические паузы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 время НОД, 2-5 мин., по мере утомляемости детей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Рекомендуется для всех детей в качестве профилактики утомления. Могут включать в себя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122A15" w:rsidTr="00122A15">
        <w:trPr>
          <w:trHeight w:val="889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2. Подвижные и спортивные игры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Игры подбираются е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3. Гимнастика пальчиковая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С младшего возраста индивидуально либо с подгруппой ежедневно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учитель-логопед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4. Гимнастика для глаз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5. Гимнастика дыхательная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122A15" w:rsidTr="00122A15">
        <w:trPr>
          <w:trHeight w:val="57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6. Гимнастика бодрящая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после дневного сна, 5-10 мин.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7. Гимнастика корригирующая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инструктор по физкультуре</w:t>
            </w:r>
          </w:p>
        </w:tc>
      </w:tr>
      <w:tr w:rsidR="00122A15" w:rsidTr="00122A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2. Технологии обучения здоровому образу жизни</w:t>
            </w:r>
          </w:p>
        </w:tc>
      </w:tr>
      <w:tr w:rsidR="00122A15" w:rsidTr="00122A15">
        <w:trPr>
          <w:trHeight w:val="35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8. Физкультурное занятие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2-3 раза в неделю в спортивном или музыкальном залах.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Ранний возраст - в групповой комнате, 10 мин.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Занятия проводятся в соответствии программой, по которой работает ДОУ. Перед занятием необходимо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хорошо проветрить помещение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Воспитатели,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9. «Утренний сбор»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Каждое утро (создание положительного эмоционального настроя на весь день) 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Обеспечить комфортное и конструктивно-деловое участие всех детей в общем разговоре;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Установить и удерживать культурную рамку (культуру ведения диалога и монолога);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Демонстрировать свое собственное отношение к высказываниям и идеям детей, не навязывая его;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Помогать детям выбирать</w:t>
            </w:r>
            <w:proofErr w:type="gramEnd"/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 xml:space="preserve"> и планировать работу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10. Выбор центров развития и видов деятельности во время НОД 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(дети с 4 до 7 лет)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познавательных интересов и познавательных действий ребёнка через его включение в различные виды деятельности, создание благоприятной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психологической среды 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Воспитатели, специалисты </w:t>
            </w:r>
          </w:p>
        </w:tc>
      </w:tr>
      <w:tr w:rsidR="00122A15" w:rsidTr="00122A15">
        <w:trPr>
          <w:trHeight w:val="901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11. НОД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валеологической</w:t>
            </w:r>
            <w:proofErr w:type="spell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направленности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1 раз в неделю по 30 мин. со ст.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Включены в сетку НОД в качестве познавательного развития</w:t>
            </w:r>
            <w:proofErr w:type="gramEnd"/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12.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Самомассаж</w:t>
            </w:r>
            <w:proofErr w:type="spellEnd"/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ст. медсестра,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13. Точечный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самомассаж</w:t>
            </w:r>
            <w:proofErr w:type="spellEnd"/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Проводится строго по специальной методике.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Показана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детям с частыми простудными заболеваниями и болезнями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ЛОР-органов</w:t>
            </w:r>
            <w:proofErr w:type="spellEnd"/>
            <w:r>
              <w:rPr>
                <w:rFonts w:eastAsia="Lucida Sans Unicode"/>
                <w:sz w:val="28"/>
                <w:szCs w:val="28"/>
                <w:lang w:eastAsia="en-US"/>
              </w:rPr>
              <w:t>. Используется наглядный материал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ст. медсестра, инструктор по физкультуре</w:t>
            </w:r>
          </w:p>
        </w:tc>
      </w:tr>
      <w:tr w:rsidR="00122A15" w:rsidTr="00122A15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3. Коррекционные технологии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14.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Логоритмика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По плану работы учителя-логопеда и музыкального руководителя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Занятия проводятся по специальной методике.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Учитель-логопед,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</w:tc>
      </w:tr>
    </w:tbl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В отчетном 2019 – 2020 учебном году продолжилась работа по организации </w:t>
      </w:r>
      <w:proofErr w:type="spellStart"/>
      <w:r>
        <w:rPr>
          <w:sz w:val="28"/>
          <w:szCs w:val="28"/>
          <w:lang w:eastAsia="en-US" w:bidi="en-US"/>
        </w:rPr>
        <w:t>здоровьесберегающего</w:t>
      </w:r>
      <w:proofErr w:type="spellEnd"/>
      <w:r>
        <w:rPr>
          <w:sz w:val="28"/>
          <w:szCs w:val="28"/>
          <w:lang w:eastAsia="en-US" w:bidi="en-US"/>
        </w:rPr>
        <w:t xml:space="preserve"> пространства и  реализации </w:t>
      </w:r>
      <w:proofErr w:type="spellStart"/>
      <w:r>
        <w:rPr>
          <w:sz w:val="28"/>
          <w:szCs w:val="28"/>
          <w:lang w:eastAsia="en-US" w:bidi="en-US"/>
        </w:rPr>
        <w:t>здоровьесберегающих</w:t>
      </w:r>
      <w:proofErr w:type="spellEnd"/>
      <w:r>
        <w:rPr>
          <w:sz w:val="28"/>
          <w:szCs w:val="28"/>
          <w:lang w:eastAsia="en-US"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</w:t>
      </w:r>
      <w:r>
        <w:rPr>
          <w:sz w:val="28"/>
          <w:szCs w:val="28"/>
          <w:lang w:eastAsia="en-US" w:bidi="en-US"/>
        </w:rPr>
        <w:lastRenderedPageBreak/>
        <w:t xml:space="preserve">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</w:t>
      </w:r>
      <w:proofErr w:type="spellStart"/>
      <w:r>
        <w:rPr>
          <w:sz w:val="28"/>
          <w:szCs w:val="28"/>
          <w:lang w:eastAsia="en-US" w:bidi="en-US"/>
        </w:rPr>
        <w:t>осенне</w:t>
      </w:r>
      <w:proofErr w:type="spellEnd"/>
      <w:r>
        <w:rPr>
          <w:sz w:val="28"/>
          <w:szCs w:val="28"/>
          <w:lang w:eastAsia="en-US" w:bidi="en-US"/>
        </w:rPr>
        <w:t xml:space="preserve"> – </w:t>
      </w:r>
      <w:proofErr w:type="spellStart"/>
      <w:r>
        <w:rPr>
          <w:sz w:val="28"/>
          <w:szCs w:val="28"/>
          <w:lang w:eastAsia="en-US" w:bidi="en-US"/>
        </w:rPr>
        <w:t>зимне</w:t>
      </w:r>
      <w:proofErr w:type="spellEnd"/>
      <w:r>
        <w:rPr>
          <w:sz w:val="28"/>
          <w:szCs w:val="28"/>
          <w:lang w:eastAsia="en-US" w:bidi="en-US"/>
        </w:rPr>
        <w:t xml:space="preserve"> – весенний период, в течение всего года строилась лечебно – оздоровительная и профилактическая  работа в ДОУ.  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ДОУ, страничках групп с </w:t>
      </w:r>
      <w:proofErr w:type="spellStart"/>
      <w:r>
        <w:rPr>
          <w:sz w:val="28"/>
          <w:szCs w:val="28"/>
          <w:lang w:eastAsia="en-US" w:bidi="en-US"/>
        </w:rPr>
        <w:t>соцсетях</w:t>
      </w:r>
      <w:proofErr w:type="spellEnd"/>
      <w:r>
        <w:rPr>
          <w:sz w:val="28"/>
          <w:szCs w:val="28"/>
          <w:lang w:eastAsia="en-US" w:bidi="en-US"/>
        </w:rPr>
        <w:t xml:space="preserve"> и </w:t>
      </w:r>
      <w:proofErr w:type="spellStart"/>
      <w:r>
        <w:rPr>
          <w:sz w:val="28"/>
          <w:szCs w:val="28"/>
          <w:lang w:eastAsia="en-US" w:bidi="en-US"/>
        </w:rPr>
        <w:t>мессенджнрах</w:t>
      </w:r>
      <w:proofErr w:type="spellEnd"/>
      <w:r>
        <w:rPr>
          <w:sz w:val="28"/>
          <w:szCs w:val="28"/>
          <w:lang w:eastAsia="en-US" w:bidi="en-US"/>
        </w:rPr>
        <w:t xml:space="preserve">, а также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Врачом </w:t>
      </w:r>
      <w:proofErr w:type="spellStart"/>
      <w:r>
        <w:rPr>
          <w:sz w:val="28"/>
          <w:szCs w:val="28"/>
          <w:lang w:eastAsia="en-US" w:bidi="en-US"/>
        </w:rPr>
        <w:t>Лысановой</w:t>
      </w:r>
      <w:proofErr w:type="spellEnd"/>
      <w:r>
        <w:rPr>
          <w:sz w:val="28"/>
          <w:szCs w:val="28"/>
          <w:lang w:eastAsia="en-US" w:bidi="en-US"/>
        </w:rPr>
        <w:t xml:space="preserve"> М. А. проводился осмотр детей на выявление первичных признаков заболевания с целью изоляции больного ребенка из группы, чтобы не последовало заражение других детей. Врач совместно со старшей  медсестрой  Колесовой Н.В., медсестрой </w:t>
      </w:r>
      <w:proofErr w:type="spellStart"/>
      <w:r>
        <w:rPr>
          <w:sz w:val="28"/>
          <w:szCs w:val="28"/>
          <w:lang w:eastAsia="en-US" w:bidi="en-US"/>
        </w:rPr>
        <w:t>Рыхальской</w:t>
      </w:r>
      <w:proofErr w:type="spellEnd"/>
      <w:r>
        <w:rPr>
          <w:sz w:val="28"/>
          <w:szCs w:val="28"/>
          <w:lang w:eastAsia="en-US" w:bidi="en-US"/>
        </w:rPr>
        <w:t xml:space="preserve"> Е.В. и диетсестрой Санковой Т.Г. организовали лечебно-профилактическую работу в ДОУ: витаминизация третьих блюд, в зимнее время – полоскание горла настоем ромашки или шалфея. Так же проводились закаливающие мероприятия на группах: обливание ног, прохладной водой; по мере финансовой возможности, расширение </w:t>
      </w:r>
      <w:proofErr w:type="spellStart"/>
      <w:r>
        <w:rPr>
          <w:sz w:val="28"/>
          <w:szCs w:val="28"/>
          <w:lang w:eastAsia="en-US" w:bidi="en-US"/>
        </w:rPr>
        <w:t>фруктово</w:t>
      </w:r>
      <w:proofErr w:type="spellEnd"/>
      <w:r>
        <w:rPr>
          <w:sz w:val="28"/>
          <w:szCs w:val="28"/>
          <w:lang w:eastAsia="en-US" w:bidi="en-US"/>
        </w:rPr>
        <w:t xml:space="preserve"> – овощного рациона в питании детей; гибкий режим дня.  Проводимая тем же составом мед</w:t>
      </w:r>
      <w:proofErr w:type="gramStart"/>
      <w:r>
        <w:rPr>
          <w:sz w:val="28"/>
          <w:szCs w:val="28"/>
          <w:lang w:eastAsia="en-US" w:bidi="en-US"/>
        </w:rPr>
        <w:t>.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п</w:t>
      </w:r>
      <w:proofErr w:type="gramEnd"/>
      <w:r>
        <w:rPr>
          <w:sz w:val="28"/>
          <w:szCs w:val="28"/>
          <w:lang w:eastAsia="en-US" w:bidi="en-US"/>
        </w:rPr>
        <w:t xml:space="preserve">ерсонала противоэпидемическая работа включала:  консультации, беседы с персоналом, воспитателями  и родителями по организации </w:t>
      </w:r>
      <w:proofErr w:type="spellStart"/>
      <w:r>
        <w:rPr>
          <w:sz w:val="28"/>
          <w:szCs w:val="28"/>
          <w:lang w:eastAsia="en-US" w:bidi="en-US"/>
        </w:rPr>
        <w:t>здоровьесберегающего</w:t>
      </w:r>
      <w:proofErr w:type="spellEnd"/>
      <w:r>
        <w:rPr>
          <w:sz w:val="28"/>
          <w:szCs w:val="28"/>
          <w:lang w:eastAsia="en-US" w:bidi="en-US"/>
        </w:rPr>
        <w:t xml:space="preserve"> пространства в группах для детей раннего возраста, профилактики инфекционных заболеваний у детей дошкольного возраста, необходимость прививочных мероприятий в соответствии с требованиями </w:t>
      </w:r>
      <w:proofErr w:type="spellStart"/>
      <w:r>
        <w:rPr>
          <w:sz w:val="28"/>
          <w:szCs w:val="28"/>
          <w:lang w:eastAsia="en-US" w:bidi="en-US"/>
        </w:rPr>
        <w:t>СанПиН</w:t>
      </w:r>
      <w:proofErr w:type="spellEnd"/>
      <w:r>
        <w:rPr>
          <w:sz w:val="28"/>
          <w:szCs w:val="28"/>
          <w:lang w:eastAsia="en-US" w:bidi="en-US"/>
        </w:rPr>
        <w:t xml:space="preserve">. С октября по ноябрь 2019 года проведена вакцинация против гриппа с учетом плановых прививок, медицинских отводов и согласий родителей. Хочется отметить, что в этом году, на фоне активной агитации всего коллектива ДОУ, выступлений врача на родительских собраниях, количество отказов от профилактических прививок сократилось, не в разы, но это уже результат нашей работы. Один раз в квартал детям проводится </w:t>
      </w:r>
      <w:r>
        <w:rPr>
          <w:sz w:val="28"/>
          <w:szCs w:val="28"/>
          <w:lang w:eastAsia="en-US" w:bidi="en-US"/>
        </w:rPr>
        <w:lastRenderedPageBreak/>
        <w:t>антропометрия с измерением веса, роста, с оценкой физического развития, после которых  чего проводилась корректировка  индивидуального подхода к каждому ребенку на занятиях физической культурой, во время всего образовательного процесса.</w:t>
      </w:r>
      <w:r>
        <w:rPr>
          <w:sz w:val="28"/>
          <w:szCs w:val="28"/>
        </w:rPr>
        <w:t xml:space="preserve">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Медицинский персонал имеет возможность для широкого использования фитотерапевтических методов профилактики и реабилитации воспитанников. Основная задача – снижение числа острых и хронических заболеваний у детей.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организованная жизнь в ДОУ, система медицинского обследования, созданная развивающая среда, применяемые оздоровительные и образовательные технологии помогают нам обеспечить нормальное психическое и физическое развитие детей и сохранить их здоровье.</w:t>
      </w:r>
    </w:p>
    <w:p w:rsidR="00122A15" w:rsidRDefault="00122A15" w:rsidP="00122A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адаптации вновь поступивших детей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39"/>
        <w:gridCol w:w="1880"/>
        <w:gridCol w:w="1959"/>
        <w:gridCol w:w="1959"/>
        <w:gridCol w:w="1934"/>
      </w:tblGrid>
      <w:tr w:rsidR="00122A15" w:rsidTr="00122A15">
        <w:tc>
          <w:tcPr>
            <w:tcW w:w="183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детей</w:t>
            </w:r>
          </w:p>
        </w:tc>
        <w:tc>
          <w:tcPr>
            <w:tcW w:w="5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адаптации</w:t>
            </w:r>
          </w:p>
        </w:tc>
      </w:tr>
      <w:tr w:rsidR="00122A15" w:rsidTr="00122A15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тяжелая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чел./55,5%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чел./44,5%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чел./47%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 чел./53%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 чел./64,4%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чел./35,6%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</w:tbl>
    <w:p w:rsidR="00122A15" w:rsidRDefault="00122A15" w:rsidP="00122A1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адаптации детей проводятся следующие мероприятия: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индивидуального подхода к каждому ребенку;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гибкий режим;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наблюдения за психическим и физическим состоянием детей.</w:t>
      </w:r>
    </w:p>
    <w:p w:rsidR="00122A15" w:rsidRDefault="00122A15" w:rsidP="00122A15">
      <w:pPr>
        <w:shd w:val="clear" w:color="auto" w:fill="FFFFFF" w:themeFill="background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 xml:space="preserve">2.  </w:t>
      </w:r>
      <w:r>
        <w:rPr>
          <w:b/>
          <w:sz w:val="28"/>
          <w:szCs w:val="28"/>
        </w:rPr>
        <w:t>Аналитические данные по состоянию здоровья детей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39"/>
        <w:gridCol w:w="1098"/>
        <w:gridCol w:w="1568"/>
        <w:gridCol w:w="1098"/>
        <w:gridCol w:w="1568"/>
      </w:tblGrid>
      <w:tr w:rsidR="00122A15" w:rsidTr="00122A15">
        <w:tc>
          <w:tcPr>
            <w:tcW w:w="22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122A15" w:rsidTr="00122A15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Случаи 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Случаи 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ДОУ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 человек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 человека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группа здоровья/ Инвалиды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Нормальное физическое развитие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87,4%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Дефицит массы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Избыток массы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 рост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 рост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детей состоящих на «Д» учете/всего заболеваний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117/440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106/393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Патология ЖКТ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Патология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системы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Заболевания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бронхолегочной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системы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Нефроурологические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ЛОР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Дефекты речи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Ортопедическая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Патология зрения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Эндокринная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Неврологические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Аллергические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Хирургические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Заболевания крови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Онкология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187%</w:t>
            </w:r>
          </w:p>
        </w:tc>
      </w:tr>
      <w:tr w:rsidR="00122A15" w:rsidTr="009246D3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Соматическая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180%</w:t>
            </w:r>
          </w:p>
        </w:tc>
      </w:tr>
      <w:tr w:rsidR="00122A15" w:rsidTr="009246D3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Инфекционная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Пропущено дней по болезни одним ребенком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22A15" w:rsidTr="00C0336F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здоровья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15,02</w:t>
            </w:r>
          </w:p>
        </w:tc>
      </w:tr>
      <w:tr w:rsidR="00122A15" w:rsidTr="00C0336F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Посещаемость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64,7%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81,45%</w:t>
            </w:r>
          </w:p>
        </w:tc>
      </w:tr>
    </w:tbl>
    <w:p w:rsidR="00122A15" w:rsidRDefault="00122A15" w:rsidP="00122A15">
      <w:pPr>
        <w:tabs>
          <w:tab w:val="left" w:pos="567"/>
          <w:tab w:val="left" w:pos="709"/>
        </w:tabs>
        <w:suppressAutoHyphens/>
        <w:spacing w:line="276" w:lineRule="auto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>Сравнительный анализ данных  за 2 последних учебных года показывает: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а) в группе раннего возраста: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 стабильное и достаточно высокое увеличение количества детей с 1 группой  здоровья;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приблизительно одинаковое количество детей со 2 группой здоровья;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снижение количества детей с 3 группой здоровья.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Б) в дошкольных группах: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– состояние здоровья детей по дошкольным группам ДОУ остается стабильным.  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Можно говорить о положительной динамике развития детей, что обуславливается использованием в образовательном процессе большого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числа профилактических и инновационных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здоровьесберегающих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мер со стороны медперсонала и педагогов, привлечение родителей к использованию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здоровьесберегающих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технологий в повседневной жизни семьи и ребенка. Наличие 2, 3 групп здоровья у детей обусловлены хроническими заболеваниями, патологиями различной степени, зафиксированными в медицинских картах воспитанников. 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этом учебном году, по сравнению с прошлым годом, показатель индекса здоровья (общее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количество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не болеющих детей) увеличился.  Этому способствует активное внедрение в образовательный процесс большого числа закаливающих и оздоровительных профилактических процедур. После активной пропаганды необходимости прививочных мероприятий подросло количество вакцинированных детей. Тем не менее, все еще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много детей болеют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осенне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–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зимне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– весенний период, особенно в группах раннего возраста, когда идет еще процесс адаптации детского организма к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 новым условиям ДОУ. </w:t>
      </w:r>
      <w:proofErr w:type="gramStart"/>
      <w:r w:rsidR="00E43B91">
        <w:rPr>
          <w:rFonts w:eastAsia="SimSun"/>
          <w:kern w:val="2"/>
          <w:sz w:val="28"/>
          <w:szCs w:val="28"/>
          <w:lang w:eastAsia="hi-IN" w:bidi="hi-IN"/>
        </w:rPr>
        <w:t>В июне 2021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года с родителями вновь поступающих детей, были проведены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общесадовские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собрания (индивидуально в каждой группе), на которых кроме администрации и медработников выступил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>а старшая медсестра Колесова Н.В. Она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 доступной, понятной родителям форме донесла массу полезной информации, касающейся необходимости прививочных мероприятий, закаливания в домашних условиях, дала необходимые рекомендации родителям и ответила на интересующие их вопросы.</w:t>
      </w:r>
      <w:proofErr w:type="gramEnd"/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 Родители были ознакомлены с санитарными правилами и нормами, которые действуют в условиях </w:t>
      </w:r>
      <w:proofErr w:type="spellStart"/>
      <w:r w:rsidR="00E43B91">
        <w:rPr>
          <w:rFonts w:eastAsia="SimSun"/>
          <w:kern w:val="2"/>
          <w:sz w:val="28"/>
          <w:szCs w:val="28"/>
          <w:lang w:val="en-US" w:eastAsia="hi-IN" w:bidi="hi-IN"/>
        </w:rPr>
        <w:t>Covid</w:t>
      </w:r>
      <w:proofErr w:type="spellEnd"/>
      <w:r w:rsidR="00E43B91" w:rsidRPr="00E43B91">
        <w:rPr>
          <w:rFonts w:eastAsia="SimSun"/>
          <w:kern w:val="2"/>
          <w:sz w:val="28"/>
          <w:szCs w:val="28"/>
          <w:lang w:eastAsia="hi-IN" w:bidi="hi-IN"/>
        </w:rPr>
        <w:t>19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. Обговорены условия посещения детского сада (обязательное ношение маски и бахил в учреждении ДОУ). До родителей донесена информация о профилактической прививке от </w:t>
      </w:r>
      <w:proofErr w:type="spellStart"/>
      <w:r w:rsidR="00E43B91">
        <w:rPr>
          <w:rFonts w:eastAsia="SimSun"/>
          <w:kern w:val="2"/>
          <w:sz w:val="28"/>
          <w:szCs w:val="28"/>
          <w:lang w:val="en-US" w:eastAsia="hi-IN" w:bidi="hi-IN"/>
        </w:rPr>
        <w:t>Covid</w:t>
      </w:r>
      <w:proofErr w:type="spellEnd"/>
      <w:r w:rsidR="00E43B91" w:rsidRPr="00E43B91">
        <w:rPr>
          <w:rFonts w:eastAsia="SimSun"/>
          <w:kern w:val="2"/>
          <w:sz w:val="28"/>
          <w:szCs w:val="28"/>
          <w:lang w:eastAsia="hi-IN" w:bidi="hi-IN"/>
        </w:rPr>
        <w:t>19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позиции превентивных мер по сохранению и улучшению здоровья поступающих детей, надеемся, что это послужит хорошей отправной точкой в улучшении здоровья наших воспитанников.  Кроме этого, присутствие постоянного врача в ДОУ, позволяет во время проводить профилактические мероприятия: профилактические прививки;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туберкулинодиагностика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; более углубленный осмотр вновь  поступивших детей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в первые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сутки пребывания в ДОУ, а так же  более пристальное наблюдение этих детей во время всего  адаптационного периода. 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>Наталья Вячеславовна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проводит постоянный диспансерный осмотр детей, стоящих на учете, своевременно изолирует больных детей или с подозрением на заболевание. Врач направляет детей, стоящих на диспансерном учете у узких специалистов для их дальнейшего лечения и реабилитации в ДОУ. Следующая причина небольшого повышения показателя индекса здоровья – снизился  показатель заболеваемости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инфекционными заболеваниями в группах. Это тоже плюс в работе медицинских работников в тесном взаимодействии с педагогами.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Посещаемость детей  в целом по учреждению увеличилась, 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в не зависимости от пандемии, </w:t>
      </w:r>
      <w:r>
        <w:rPr>
          <w:rFonts w:eastAsia="SimSun"/>
          <w:kern w:val="2"/>
          <w:sz w:val="28"/>
          <w:szCs w:val="28"/>
          <w:lang w:eastAsia="hi-IN" w:bidi="hi-IN"/>
        </w:rPr>
        <w:t>что можно объяснить: повышением  родительской дисциплины в вопросах посещения ДОУ, благодаря большой разъяснительной работой с родителями педагогов и администрации.  Но, несмотря на работу всего педагогического коллектива,  продолжает сохраняться большая разница в показателях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 xml:space="preserve"> (%) 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не посещаемости детьми детского сада:  пропуски по причине заболевания намного ниже процента пропусков без уважительной причины, почти в 2.5 раза.  В сравнении с прошлым годом, незначительный прогресс наблюдается в проценте общей посещаемости в дошкольных группах и составляет улучшение на 2 %. Необходимо продолжать активную работу в этом направлении в новом учебном году: вести разъяснительные беседы с родителями, информировать о последствиях не посещаемости ребенком ДОУ с позиции его развития и обучения. </w:t>
      </w:r>
      <w:r>
        <w:rPr>
          <w:rFonts w:eastAsia="SimSun"/>
          <w:kern w:val="2"/>
          <w:lang w:eastAsia="hi-IN" w:bidi="hi-IN"/>
        </w:rPr>
        <w:t xml:space="preserve">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Анализ результатов свидетельствует о необходимости продолжения профилактической работы и дальнейшего сопровождения детей  раннего возраста специалистами ДОУ по улучшению адаптации и формированию положительного эмоционального фона, с привлечением педагога – психолога, учителя – логопеда и медицинских работников.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Несчастных случаев не зафиксировано. В течение всего года  коллективом детского сада постоянно проводилась профилактическая, информационная работа по профилактике детского травматизма в условиях ДОУ.  В целом работу в этом направлении можно признать удовлетворительной, но продолжать целенаправленно улучшать ситуацию по сохранению и укреплению физического и психического здоровья воспитанников и их интеллектуального развития.  Со стороны администрации и медицинского персонала продолжить планомерную работу по контролю над  соблюдением правил безопасного поведения в саду  воспитанников со стороны педагогов.</w:t>
      </w:r>
    </w:p>
    <w:p w:rsidR="00122A15" w:rsidRDefault="00122A15" w:rsidP="00122A1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Основным методом оптимизации оздоровительно-профилактической деятельности в МДОУ является «мониторинг здоровья» ребенка, который регулярно осуществляется медицинским персоналом. Составляются листы здоровья ребенка, индивидуальные подходы к профилактике и оздоровлению детей; разработаны  рекомендации родителям по укреплению здоровья детей, выполнению культурно-гигиенических норм и по системе  закаливающих мероприятий. Вся информация размещена на информационных стендах для родителей и на официальном сайте.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Занятия с детьми проводятся с учетом рекомендаций врачей-специалистов. </w:t>
      </w:r>
      <w:r>
        <w:rPr>
          <w:sz w:val="28"/>
          <w:szCs w:val="28"/>
          <w:shd w:val="clear" w:color="auto" w:fill="FFFFFF" w:themeFill="background1"/>
          <w:lang w:eastAsia="en-US" w:bidi="en-US"/>
        </w:rPr>
        <w:t>Физкультурно-оздоровительная работа в детском саду направлена на</w:t>
      </w:r>
      <w:r>
        <w:rPr>
          <w:sz w:val="28"/>
          <w:szCs w:val="28"/>
          <w:lang w:eastAsia="en-US" w:bidi="en-US"/>
        </w:rPr>
        <w:t xml:space="preserve"> удовлетворение природной потребности детей в двигательной активности. В МДОУ созданы и постоянно видоизменяются условия для полноценного физического развития детей: материально –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нормам, физиологии детей, требованиям ФГОС. Хорошие показатели освоения образовательной области программы «Физическое развитие»,  обусловлены  созданием оптимального двигательного режима; использованием </w:t>
      </w:r>
      <w:proofErr w:type="spellStart"/>
      <w:r>
        <w:rPr>
          <w:sz w:val="28"/>
          <w:szCs w:val="28"/>
          <w:lang w:eastAsia="en-US" w:bidi="en-US"/>
        </w:rPr>
        <w:t>здоровьесберегающих</w:t>
      </w:r>
      <w:proofErr w:type="spellEnd"/>
      <w:r>
        <w:rPr>
          <w:sz w:val="28"/>
          <w:szCs w:val="28"/>
          <w:lang w:eastAsia="en-US" w:bidi="en-US"/>
        </w:rPr>
        <w:t xml:space="preserve"> технологий, систематичным и планомерным проведением физкультурных занятий и минуток пробуждения (для младшего возраста).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На фоне активности инструктора по физическому развитию, возросла заинтересованность и желание родителей участвовать в совместных спортивных, информационно-развлекательных  досугах, развлечениях и праздниках совместно с детьми.  Мониторинг общего физического развития детей показал, что поставленные цели и задачи были выполнены. По результатам мониторинга показатель высокого и среднего уровня физического развития детей дошко</w:t>
      </w:r>
      <w:r w:rsidR="00E43B91">
        <w:rPr>
          <w:sz w:val="28"/>
          <w:szCs w:val="28"/>
          <w:lang w:eastAsia="en-US" w:bidi="en-US"/>
        </w:rPr>
        <w:t>льного возраста в период за 2020 – 2021</w:t>
      </w:r>
      <w:r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уч</w:t>
      </w:r>
      <w:proofErr w:type="spellEnd"/>
      <w:r>
        <w:rPr>
          <w:sz w:val="28"/>
          <w:szCs w:val="28"/>
          <w:lang w:eastAsia="en-US" w:bidi="en-US"/>
        </w:rPr>
        <w:t xml:space="preserve">. г. увеличился на 16,6 %. Практически у всех  выпускников ДОУ сформированы основные физические качества, двигательные навыки и умения.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По сравнению со средними   показателями уровня развития детей дошкольного возраста прошлого года, произошло значительное   сокращение количества детей с низким показателем физического развития (на 5,8 %),  уменьшилось количество детей со  средним уровнем подготовки (на 62,5 %), но за счет опять же значительного увеличения  количества детей с высоким уровнем физического развития  (на 37,5 %).  Причиной улучшения показателей  может служить более детальная индивидуализация образовательного процесса; качественное и эффективное взаимодействие всего педагогического коллектива (воспитатели и специалисты), объединенных одной общей целью; улучшение расположенности родителей вести конструктивный диалог с детским садом, для принятия совместных решений в вопросах физического развития детей.  Кроме этого, хочется отметить и профессионально грамотно построенную работу инструктора по физической культуре Васильевой Н.Н., которая на основе анализа предыдущего года работы (с учетом возникших проблем), в этом выстроила свою работу более качественно, с глубоким подходом </w:t>
      </w:r>
      <w:proofErr w:type="gramStart"/>
      <w:r>
        <w:rPr>
          <w:sz w:val="28"/>
          <w:szCs w:val="28"/>
          <w:lang w:eastAsia="en-US" w:bidi="en-US"/>
        </w:rPr>
        <w:t>к</w:t>
      </w:r>
      <w:proofErr w:type="gramEnd"/>
      <w:r>
        <w:rPr>
          <w:sz w:val="28"/>
          <w:szCs w:val="28"/>
          <w:lang w:eastAsia="en-US" w:bidi="en-US"/>
        </w:rPr>
        <w:t xml:space="preserve"> индивидуальным </w:t>
      </w:r>
      <w:r>
        <w:rPr>
          <w:sz w:val="28"/>
          <w:szCs w:val="28"/>
          <w:lang w:eastAsia="en-US" w:bidi="en-US"/>
        </w:rPr>
        <w:lastRenderedPageBreak/>
        <w:t>физиологическим особенностями  детей в группах.  Каждый год детский сад принимает детей с низким уровнем развития физических качеств, и эти дети находятся в саду на протяжении 5 лет.  Основную задачу  в этом направлении мы видим в особом отношении к таким детям, постоянное консультирование с узкими  специалистами  с целью корректировки работы с этими детьми. И еще один аргумент в пользу улучшения результатов – разработанная новая система диагностирования уровня физического развития детей, позволяющая более детально и корректно подходить к оцениванию здоровья и физических способностей  детей.</w:t>
      </w:r>
    </w:p>
    <w:p w:rsidR="00122A15" w:rsidRDefault="00122A15" w:rsidP="00122A15">
      <w:pPr>
        <w:shd w:val="clear" w:color="auto" w:fill="FFFFFF" w:themeFill="background1"/>
        <w:spacing w:line="276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3.  Анализ коррекционно-развивающей работы с детьми  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 Полноценное  развитие  всех средств речи и ее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 Специфика коррекционной работы в дошкольном учреждении заключается в формировании понятийного мышления, расширении познавательных</w:t>
      </w:r>
      <w:r>
        <w:rPr>
          <w:rFonts w:ascii="Cambria" w:hAnsi="Cambria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возможностей воспитанников,  способствует формированию нормальной психической жизни ребенка.   Необходимость максимально раннего коррекционного воздействия обусловлена,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Для детей с ОВЗ разработаны индивидуальные коррекционно-развивающие маршруты по коррекции нарушений речи. Вся коррекционная работа велась в тесном взаимодействии со старшим воспитателем, воспитателями групп, педагогом-психологом и музыкальным руководителем.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Все дети, нуждающиеся в логопедической помощи, взяты на учет, родители приглашались на консультации к учителю-логопеду в </w:t>
      </w:r>
      <w:r>
        <w:rPr>
          <w:sz w:val="28"/>
          <w:szCs w:val="28"/>
          <w:lang w:eastAsia="en-US" w:bidi="en-US"/>
        </w:rPr>
        <w:lastRenderedPageBreak/>
        <w:t xml:space="preserve">установленное время по графику работы логопеда.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>
        <w:rPr>
          <w:bCs/>
          <w:sz w:val="28"/>
          <w:szCs w:val="28"/>
          <w:lang w:eastAsia="en-US" w:bidi="en-US"/>
        </w:rPr>
        <w:t>групповых помещениях</w:t>
      </w:r>
      <w:r>
        <w:rPr>
          <w:sz w:val="28"/>
          <w:szCs w:val="28"/>
          <w:lang w:eastAsia="en-US" w:bidi="en-US"/>
        </w:rPr>
        <w:t xml:space="preserve">  осуществляется с уче</w:t>
      </w:r>
      <w:r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</w:t>
      </w:r>
      <w:r>
        <w:rPr>
          <w:sz w:val="28"/>
          <w:szCs w:val="28"/>
          <w:lang w:eastAsia="en-US" w:bidi="en-US"/>
        </w:rPr>
        <w:softHyphen/>
        <w:t>правленной деятельности детей. Имеется оборудование и инвентарь для двигательной актив</w:t>
      </w:r>
      <w:r>
        <w:rPr>
          <w:sz w:val="28"/>
          <w:szCs w:val="28"/>
          <w:lang w:eastAsia="en-US" w:bidi="en-US"/>
        </w:rPr>
        <w:softHyphen/>
        <w:t xml:space="preserve">ности детей и проведения закаливающих процедур. Для организации и проведения физкультурных, музыкально-ритмических занятий </w:t>
      </w:r>
      <w:r>
        <w:rPr>
          <w:bCs/>
          <w:sz w:val="28"/>
          <w:szCs w:val="28"/>
          <w:lang w:eastAsia="en-US" w:bidi="en-US"/>
        </w:rPr>
        <w:t>функционируют  два зала</w:t>
      </w:r>
      <w:r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оборудованием, и музыкальный зал.            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Прогулочные участки</w:t>
      </w:r>
      <w:r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детей.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</w:t>
      </w:r>
      <w:r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проводятся подвижные и спортивные игры.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122A15" w:rsidRDefault="00122A15" w:rsidP="00122A15">
      <w:pPr>
        <w:spacing w:line="276" w:lineRule="auto"/>
        <w:ind w:firstLine="709"/>
        <w:jc w:val="both"/>
        <w:rPr>
          <w:b/>
          <w:sz w:val="28"/>
          <w:szCs w:val="28"/>
          <w:lang w:eastAsia="en-US" w:bidi="en-US"/>
        </w:rPr>
      </w:pPr>
      <w:proofErr w:type="gramStart"/>
      <w:r>
        <w:rPr>
          <w:spacing w:val="-5"/>
          <w:sz w:val="28"/>
          <w:szCs w:val="28"/>
        </w:rPr>
        <w:t xml:space="preserve">Применяемые педагогами нашего дошкольного образовательного учреждения </w:t>
      </w:r>
      <w:proofErr w:type="spellStart"/>
      <w:r>
        <w:rPr>
          <w:spacing w:val="-5"/>
          <w:sz w:val="28"/>
          <w:szCs w:val="28"/>
        </w:rPr>
        <w:t>здоровьесберегающие</w:t>
      </w:r>
      <w:proofErr w:type="spellEnd"/>
      <w:r>
        <w:rPr>
          <w:spacing w:val="-5"/>
          <w:sz w:val="28"/>
          <w:szCs w:val="28"/>
        </w:rPr>
        <w:t xml:space="preserve"> педагогические технологии повышают результативность </w:t>
      </w:r>
      <w:bookmarkStart w:id="0" w:name="_GoBack"/>
      <w:bookmarkEnd w:id="0"/>
      <w:r>
        <w:rPr>
          <w:spacing w:val="-5"/>
          <w:sz w:val="28"/>
          <w:szCs w:val="28"/>
        </w:rPr>
        <w:t xml:space="preserve">образовательного процесса, формируют у детей и родителей ценностные ориентации, направленные на сохранение и укрепление здоровья,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t>здоровьесберегающая</w:t>
      </w:r>
      <w:proofErr w:type="spellEnd"/>
      <w:r>
        <w:rPr>
          <w:rFonts w:eastAsia="Lucida Sans Unicode"/>
          <w:sz w:val="28"/>
          <w:szCs w:val="28"/>
        </w:rPr>
        <w:t xml:space="preserve"> деятельность в итоге формирует у детей стойкую мотивацию на здоровый образ жизни, полноценное и  </w:t>
      </w:r>
      <w:proofErr w:type="spellStart"/>
      <w:r>
        <w:rPr>
          <w:rFonts w:eastAsia="Lucida Sans Unicode"/>
          <w:sz w:val="28"/>
          <w:szCs w:val="28"/>
        </w:rPr>
        <w:t>неосложненное</w:t>
      </w:r>
      <w:proofErr w:type="spellEnd"/>
      <w:r>
        <w:rPr>
          <w:rFonts w:eastAsia="Lucida Sans Unicode"/>
          <w:sz w:val="28"/>
          <w:szCs w:val="28"/>
        </w:rPr>
        <w:t xml:space="preserve"> развитие.</w:t>
      </w:r>
      <w:proofErr w:type="gramEnd"/>
    </w:p>
    <w:p w:rsidR="00122A15" w:rsidRDefault="00122A15" w:rsidP="00122A15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122A15" w:rsidRDefault="00122A15" w:rsidP="00122A15"/>
    <w:p w:rsidR="00607CD3" w:rsidRDefault="00607CD3"/>
    <w:sectPr w:rsidR="00607CD3" w:rsidSect="0060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6D0"/>
    <w:multiLevelType w:val="hybridMultilevel"/>
    <w:tmpl w:val="E2465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5B0F"/>
    <w:multiLevelType w:val="hybridMultilevel"/>
    <w:tmpl w:val="35F68E2E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94D88"/>
    <w:multiLevelType w:val="hybridMultilevel"/>
    <w:tmpl w:val="46DA7DEA"/>
    <w:lvl w:ilvl="0" w:tplc="D89EDCF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0243"/>
    <w:multiLevelType w:val="hybridMultilevel"/>
    <w:tmpl w:val="DBF28E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602"/>
    <w:multiLevelType w:val="hybridMultilevel"/>
    <w:tmpl w:val="90DA833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3F6"/>
    <w:multiLevelType w:val="hybridMultilevel"/>
    <w:tmpl w:val="319C95B8"/>
    <w:lvl w:ilvl="0" w:tplc="5FC8156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35B5C"/>
    <w:multiLevelType w:val="hybridMultilevel"/>
    <w:tmpl w:val="3862713C"/>
    <w:lvl w:ilvl="0" w:tplc="8214BA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A2B19"/>
    <w:multiLevelType w:val="hybridMultilevel"/>
    <w:tmpl w:val="B7D60D1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15"/>
    <w:rsid w:val="00122A15"/>
    <w:rsid w:val="00607CD3"/>
    <w:rsid w:val="00784EAD"/>
    <w:rsid w:val="00A23CB4"/>
    <w:rsid w:val="00E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2A1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122A15"/>
    <w:pPr>
      <w:spacing w:after="200" w:line="252" w:lineRule="auto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122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иль"/>
    <w:rsid w:val="0012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2022-02-10T13:46:00Z</dcterms:created>
  <dcterms:modified xsi:type="dcterms:W3CDTF">2022-02-10T14:06:00Z</dcterms:modified>
</cp:coreProperties>
</file>